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8C" w:rsidRPr="00604954" w:rsidRDefault="008A4F8C" w:rsidP="008A4F8C">
      <w:pPr>
        <w:spacing w:after="0"/>
        <w:jc w:val="center"/>
        <w:rPr>
          <w:rFonts w:ascii="Times New Roman" w:hAnsi="Times New Roman" w:cs="Times New Roman"/>
          <w:b/>
          <w:sz w:val="28"/>
          <w:szCs w:val="28"/>
        </w:rPr>
      </w:pPr>
      <w:r w:rsidRPr="00604954">
        <w:rPr>
          <w:rFonts w:ascii="Times New Roman" w:hAnsi="Times New Roman" w:cs="Times New Roman"/>
          <w:b/>
          <w:sz w:val="28"/>
          <w:szCs w:val="28"/>
        </w:rPr>
        <w:t xml:space="preserve">Guidelines to HEIs to fill in AQAR </w:t>
      </w:r>
    </w:p>
    <w:p w:rsidR="00E51EB7" w:rsidRPr="00604954" w:rsidRDefault="00E51EB7" w:rsidP="008A4F8C">
      <w:pPr>
        <w:spacing w:after="0"/>
        <w:jc w:val="center"/>
        <w:rPr>
          <w:rFonts w:ascii="Times New Roman" w:hAnsi="Times New Roman" w:cs="Times New Roman"/>
          <w:b/>
          <w:sz w:val="16"/>
          <w:szCs w:val="1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All institutions have to submit AQAR online in the prescribed format only. They have to provide data for the academic year</w:t>
      </w:r>
      <w:r w:rsidR="00496CCE" w:rsidRPr="00604954">
        <w:rPr>
          <w:rFonts w:ascii="Times New Roman" w:hAnsi="Times New Roman"/>
          <w:bCs/>
          <w:sz w:val="26"/>
          <w:szCs w:val="26"/>
          <w:lang w:eastAsia="en-IN"/>
        </w:rPr>
        <w:t xml:space="preserve"> </w:t>
      </w:r>
      <w:r w:rsidRPr="00604954">
        <w:rPr>
          <w:rFonts w:ascii="Times New Roman" w:hAnsi="Times New Roman"/>
          <w:bCs/>
          <w:sz w:val="26"/>
          <w:szCs w:val="26"/>
          <w:lang w:eastAsia="en-IN"/>
        </w:rPr>
        <w:t>completed. Only one year’s data needs to be provided in AQAR.</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604954">
        <w:rPr>
          <w:rFonts w:ascii="Times New Roman" w:hAnsi="Times New Roman"/>
          <w:bCs/>
          <w:sz w:val="26"/>
          <w:szCs w:val="26"/>
          <w:lang w:eastAsia="en-IN"/>
        </w:rPr>
        <w:t xml:space="preserve">Duly filled-in Data template has to be submitted online along with the AQAR in appropriate metrics. Data templates along with supporting documents need to be uploaded in the institutional website. </w:t>
      </w:r>
    </w:p>
    <w:p w:rsidR="008A4F8C" w:rsidRPr="00604954" w:rsidRDefault="008A4F8C" w:rsidP="00B46911">
      <w:pPr>
        <w:pStyle w:val="ListParagraph"/>
        <w:spacing w:after="0" w:line="259" w:lineRule="auto"/>
        <w:ind w:left="0"/>
        <w:jc w:val="both"/>
        <w:rPr>
          <w:rFonts w:ascii="Times New Roman" w:hAnsi="Times New Roman"/>
          <w:bCs/>
          <w:sz w:val="26"/>
          <w:szCs w:val="26"/>
          <w:lang w:eastAsia="en-IN"/>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lang w:eastAsia="en-IN"/>
        </w:rPr>
      </w:pPr>
      <w:r w:rsidRPr="00604954">
        <w:rPr>
          <w:rFonts w:ascii="Times New Roman" w:hAnsi="Times New Roman"/>
          <w:bCs/>
          <w:sz w:val="26"/>
          <w:szCs w:val="26"/>
          <w:lang w:eastAsia="en-IN"/>
        </w:rPr>
        <w:t xml:space="preserve">QlM responses to be recorded in 100-200 words only. </w:t>
      </w:r>
    </w:p>
    <w:p w:rsidR="008A4F8C" w:rsidRPr="00604954" w:rsidRDefault="008A4F8C" w:rsidP="00B46911">
      <w:pPr>
        <w:pStyle w:val="ListParagraph"/>
        <w:spacing w:after="0" w:line="259" w:lineRule="auto"/>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If the institution does not submit the AQARs on time, it will be recorded as late submission</w:t>
      </w:r>
    </w:p>
    <w:p w:rsidR="008A4F8C" w:rsidRPr="00604954" w:rsidRDefault="008A4F8C" w:rsidP="00B46911">
      <w:pPr>
        <w:pStyle w:val="ListParagraph"/>
        <w:spacing w:after="0"/>
        <w:jc w:val="both"/>
        <w:rPr>
          <w:rFonts w:ascii="Times New Roman" w:hAnsi="Times New Roman"/>
          <w:bCs/>
          <w:sz w:val="26"/>
          <w:szCs w:val="26"/>
          <w:lang w:eastAsia="en-IN"/>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 xml:space="preserve">If institutions do not respond to the clarification(s) sought and do not edit AQAR accordingly within the stipulated time line even after 3 reminders, NAAC will accept AQAR as it is and an automated email will be sent to the HEI. </w:t>
      </w:r>
    </w:p>
    <w:p w:rsidR="00496CCE" w:rsidRPr="00604954" w:rsidRDefault="00496CCE" w:rsidP="00496CCE">
      <w:pPr>
        <w:pStyle w:val="ListParagraph"/>
        <w:rPr>
          <w:rFonts w:ascii="Times New Roman" w:hAnsi="Times New Roman"/>
          <w:bCs/>
          <w:sz w:val="26"/>
          <w:szCs w:val="26"/>
        </w:rPr>
      </w:pPr>
    </w:p>
    <w:p w:rsidR="00496CCE" w:rsidRPr="00604954" w:rsidRDefault="00496CCE" w:rsidP="00496CCE">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lang w:eastAsia="en-IN"/>
        </w:rPr>
        <w:t xml:space="preserve">After the approval of AQAR, the edit option will not be provided. </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rPr>
        <w:t xml:space="preserve">All the terms provided in the glossary and used in the AQAR shall be read in conjunction with the respective manuals.  </w:t>
      </w:r>
    </w:p>
    <w:p w:rsidR="008A4F8C" w:rsidRPr="00604954" w:rsidRDefault="008A4F8C" w:rsidP="00B46911">
      <w:pPr>
        <w:pStyle w:val="ListParagraph"/>
        <w:spacing w:after="0"/>
        <w:jc w:val="both"/>
        <w:rPr>
          <w:rFonts w:ascii="Times New Roman" w:hAnsi="Times New Roman"/>
          <w:bCs/>
          <w:sz w:val="26"/>
          <w:szCs w:val="26"/>
        </w:rPr>
      </w:pPr>
    </w:p>
    <w:p w:rsidR="008A4F8C" w:rsidRPr="00604954" w:rsidRDefault="008A4F8C" w:rsidP="00CB2AA3">
      <w:pPr>
        <w:pStyle w:val="ListParagraph"/>
        <w:numPr>
          <w:ilvl w:val="0"/>
          <w:numId w:val="70"/>
        </w:numPr>
        <w:spacing w:after="0" w:line="259" w:lineRule="auto"/>
        <w:jc w:val="both"/>
        <w:rPr>
          <w:rFonts w:ascii="Times New Roman" w:hAnsi="Times New Roman"/>
          <w:bCs/>
          <w:sz w:val="26"/>
          <w:szCs w:val="26"/>
        </w:rPr>
      </w:pPr>
      <w:r w:rsidRPr="00604954">
        <w:rPr>
          <w:rFonts w:ascii="Times New Roman" w:hAnsi="Times New Roman"/>
          <w:bCs/>
          <w:sz w:val="26"/>
          <w:szCs w:val="26"/>
        </w:rPr>
        <w:t>The revised AQAR format will be implemented from the academic year 2020-2021.</w:t>
      </w:r>
      <w:r w:rsidR="00496CCE" w:rsidRPr="00604954">
        <w:rPr>
          <w:rFonts w:ascii="Times New Roman" w:hAnsi="Times New Roman"/>
          <w:bCs/>
          <w:sz w:val="26"/>
          <w:szCs w:val="26"/>
        </w:rPr>
        <w:t xml:space="preserve"> Format of AQAR for earlier year</w:t>
      </w:r>
      <w:r w:rsidR="000C4BB7" w:rsidRPr="00604954">
        <w:rPr>
          <w:rFonts w:ascii="Times New Roman" w:hAnsi="Times New Roman"/>
          <w:bCs/>
          <w:sz w:val="26"/>
          <w:szCs w:val="26"/>
        </w:rPr>
        <w:t>s</w:t>
      </w:r>
      <w:r w:rsidR="00496CCE" w:rsidRPr="00604954">
        <w:rPr>
          <w:rFonts w:ascii="Times New Roman" w:hAnsi="Times New Roman"/>
          <w:bCs/>
          <w:sz w:val="26"/>
          <w:szCs w:val="26"/>
        </w:rPr>
        <w:t xml:space="preserve"> is also available on NAAC website.</w:t>
      </w:r>
    </w:p>
    <w:p w:rsidR="00E51EB7" w:rsidRPr="00604954" w:rsidRDefault="00E51EB7" w:rsidP="00E51EB7">
      <w:pPr>
        <w:pStyle w:val="ListParagraph"/>
        <w:rPr>
          <w:rFonts w:ascii="Times New Roman" w:hAnsi="Times New Roman"/>
          <w:bCs/>
          <w:sz w:val="24"/>
          <w:szCs w:val="24"/>
        </w:rPr>
      </w:pPr>
    </w:p>
    <w:p w:rsidR="00E51EB7" w:rsidRPr="00604954" w:rsidRDefault="00E51EB7" w:rsidP="00CB2AA3">
      <w:pPr>
        <w:pStyle w:val="ListParagraph"/>
        <w:numPr>
          <w:ilvl w:val="0"/>
          <w:numId w:val="70"/>
        </w:numPr>
        <w:tabs>
          <w:tab w:val="left" w:pos="993"/>
        </w:tabs>
        <w:spacing w:after="0"/>
        <w:ind w:right="831"/>
        <w:jc w:val="both"/>
        <w:rPr>
          <w:rFonts w:ascii="Times New Roman" w:hAnsi="Times New Roman"/>
          <w:bCs/>
          <w:sz w:val="26"/>
          <w:szCs w:val="26"/>
        </w:rPr>
      </w:pPr>
      <w:r w:rsidRPr="00604954">
        <w:rPr>
          <w:rFonts w:ascii="Times New Roman" w:hAnsi="Times New Roman"/>
          <w:bCs/>
          <w:sz w:val="26"/>
          <w:szCs w:val="26"/>
        </w:rPr>
        <w:t>In the AQAR, during the year has been specified which means latest completed academic year.</w:t>
      </w:r>
    </w:p>
    <w:p w:rsidR="00662EFC" w:rsidRPr="00604954" w:rsidRDefault="00662EFC" w:rsidP="00662EFC">
      <w:pPr>
        <w:pStyle w:val="ListParagraph"/>
        <w:rPr>
          <w:rFonts w:ascii="Times New Roman" w:hAnsi="Times New Roman"/>
          <w:bCs/>
          <w:sz w:val="26"/>
          <w:szCs w:val="26"/>
        </w:rPr>
      </w:pPr>
      <w:bookmarkStart w:id="0" w:name="_GoBack"/>
      <w:bookmarkEnd w:id="0"/>
    </w:p>
    <w:p w:rsidR="00662EFC" w:rsidRPr="007801A0" w:rsidRDefault="00662EFC" w:rsidP="00662EFC">
      <w:pPr>
        <w:pStyle w:val="ListParagraph"/>
        <w:numPr>
          <w:ilvl w:val="0"/>
          <w:numId w:val="70"/>
        </w:numPr>
        <w:tabs>
          <w:tab w:val="left" w:pos="993"/>
        </w:tabs>
        <w:spacing w:after="0"/>
        <w:ind w:right="-22"/>
        <w:jc w:val="both"/>
        <w:rPr>
          <w:rFonts w:ascii="Times New Roman" w:hAnsi="Times New Roman"/>
          <w:bCs/>
          <w:sz w:val="26"/>
          <w:szCs w:val="26"/>
        </w:rPr>
      </w:pPr>
      <w:r w:rsidRPr="00604954">
        <w:rPr>
          <w:rFonts w:ascii="Times New Roman" w:hAnsi="Times New Roman"/>
          <w:bCs/>
          <w:sz w:val="26"/>
          <w:szCs w:val="26"/>
        </w:rPr>
        <w:t xml:space="preserve">The HEI’s which are submitting AQAR after the first cycle (and subsequent cycle) should provide previous year AQAR links, however, those HEI's which are submitting AQAR for the first year after first cycle of accreditation may provide </w:t>
      </w:r>
      <w:r w:rsidRPr="007801A0">
        <w:rPr>
          <w:rFonts w:ascii="Times New Roman" w:hAnsi="Times New Roman"/>
          <w:bCs/>
          <w:sz w:val="26"/>
          <w:szCs w:val="26"/>
        </w:rPr>
        <w:t>the SSR link instead of AQAR link.</w:t>
      </w:r>
    </w:p>
    <w:p w:rsidR="004626FC" w:rsidRPr="007801A0" w:rsidRDefault="004626FC" w:rsidP="004626FC">
      <w:pPr>
        <w:pStyle w:val="ListParagraph"/>
        <w:rPr>
          <w:rFonts w:ascii="Times New Roman" w:hAnsi="Times New Roman"/>
          <w:bCs/>
          <w:sz w:val="26"/>
          <w:szCs w:val="26"/>
        </w:rPr>
      </w:pPr>
    </w:p>
    <w:p w:rsidR="00506254" w:rsidRPr="00604954" w:rsidRDefault="00DC4553" w:rsidP="00A52CFC">
      <w:pPr>
        <w:spacing w:after="0"/>
        <w:jc w:val="center"/>
      </w:pPr>
      <w:r w:rsidRPr="00604954">
        <w:rPr>
          <w:sz w:val="24"/>
          <w:szCs w:val="24"/>
        </w:rPr>
        <w:br w:type="page"/>
      </w:r>
      <w:r w:rsidR="00506254" w:rsidRPr="00604954">
        <w:rPr>
          <w:rFonts w:ascii="Times New Roman" w:hAnsi="Times New Roman"/>
          <w:b/>
          <w:bCs/>
          <w:sz w:val="24"/>
          <w:u w:val="single"/>
        </w:rPr>
        <w:lastRenderedPageBreak/>
        <w:t>The Annual Quality Assurance Report (AQAR) of the IQAC</w:t>
      </w:r>
    </w:p>
    <w:p w:rsidR="00506254" w:rsidRDefault="00506254" w:rsidP="00496CCE">
      <w:pPr>
        <w:spacing w:after="0" w:line="240" w:lineRule="auto"/>
        <w:jc w:val="center"/>
        <w:rPr>
          <w:rFonts w:ascii="Times New Roman" w:hAnsi="Times New Roman"/>
          <w:b/>
          <w:sz w:val="28"/>
          <w:szCs w:val="28"/>
        </w:rPr>
      </w:pPr>
      <w:r w:rsidRPr="00604954">
        <w:rPr>
          <w:rFonts w:ascii="Times New Roman" w:hAnsi="Times New Roman"/>
          <w:b/>
          <w:sz w:val="28"/>
          <w:szCs w:val="28"/>
        </w:rPr>
        <w:t>(For Universities)</w:t>
      </w:r>
    </w:p>
    <w:p w:rsidR="000F1089" w:rsidRDefault="000F1089" w:rsidP="00496CCE">
      <w:pPr>
        <w:spacing w:after="0" w:line="240" w:lineRule="auto"/>
        <w:jc w:val="center"/>
        <w:rPr>
          <w:rFonts w:ascii="Times New Roman" w:hAnsi="Times New Roman"/>
          <w:b/>
          <w:sz w:val="28"/>
          <w:szCs w:val="28"/>
        </w:rPr>
      </w:pPr>
    </w:p>
    <w:p w:rsidR="000F1089" w:rsidRPr="000F1089" w:rsidRDefault="000F1089" w:rsidP="00496CCE">
      <w:pPr>
        <w:spacing w:after="0" w:line="240" w:lineRule="auto"/>
        <w:jc w:val="center"/>
        <w:rPr>
          <w:rFonts w:ascii="Times New Roman" w:hAnsi="Times New Roman"/>
          <w:b/>
          <w:color w:val="FF0000"/>
          <w:sz w:val="48"/>
          <w:szCs w:val="48"/>
        </w:rPr>
      </w:pPr>
      <w:r>
        <w:rPr>
          <w:rFonts w:ascii="Times New Roman" w:hAnsi="Times New Roman"/>
          <w:b/>
          <w:color w:val="FF0000"/>
          <w:sz w:val="48"/>
          <w:szCs w:val="48"/>
          <w:highlight w:val="yellow"/>
        </w:rPr>
        <w:t>1</w:t>
      </w:r>
      <w:r w:rsidRPr="000F1089">
        <w:rPr>
          <w:rFonts w:ascii="Times New Roman" w:hAnsi="Times New Roman"/>
          <w:b/>
          <w:color w:val="FF0000"/>
          <w:sz w:val="48"/>
          <w:szCs w:val="48"/>
          <w:highlight w:val="yellow"/>
          <w:vertAlign w:val="superscript"/>
        </w:rPr>
        <w:t>st</w:t>
      </w:r>
      <w:r>
        <w:rPr>
          <w:rFonts w:ascii="Times New Roman" w:hAnsi="Times New Roman"/>
          <w:b/>
          <w:color w:val="FF0000"/>
          <w:sz w:val="48"/>
          <w:szCs w:val="48"/>
          <w:highlight w:val="yellow"/>
        </w:rPr>
        <w:t xml:space="preserve"> July </w:t>
      </w:r>
      <w:r w:rsidRPr="000F1089">
        <w:rPr>
          <w:rFonts w:ascii="Times New Roman" w:hAnsi="Times New Roman"/>
          <w:b/>
          <w:color w:val="FF0000"/>
          <w:sz w:val="48"/>
          <w:szCs w:val="48"/>
          <w:highlight w:val="yellow"/>
        </w:rPr>
        <w:t>2022</w:t>
      </w:r>
      <w:r>
        <w:rPr>
          <w:rFonts w:ascii="Times New Roman" w:hAnsi="Times New Roman"/>
          <w:b/>
          <w:color w:val="FF0000"/>
          <w:sz w:val="48"/>
          <w:szCs w:val="48"/>
          <w:highlight w:val="yellow"/>
        </w:rPr>
        <w:t xml:space="preserve"> – </w:t>
      </w:r>
      <w:r w:rsidR="00673BBE">
        <w:rPr>
          <w:rFonts w:ascii="Times New Roman" w:hAnsi="Times New Roman"/>
          <w:b/>
          <w:color w:val="FF0000"/>
          <w:sz w:val="48"/>
          <w:szCs w:val="48"/>
          <w:highlight w:val="yellow"/>
        </w:rPr>
        <w:t>24</w:t>
      </w:r>
      <w:r w:rsidRPr="000F1089">
        <w:rPr>
          <w:rFonts w:ascii="Times New Roman" w:hAnsi="Times New Roman"/>
          <w:b/>
          <w:color w:val="FF0000"/>
          <w:sz w:val="48"/>
          <w:szCs w:val="48"/>
          <w:highlight w:val="yellow"/>
          <w:vertAlign w:val="superscript"/>
        </w:rPr>
        <w:t>th</w:t>
      </w:r>
      <w:r>
        <w:rPr>
          <w:rFonts w:ascii="Times New Roman" w:hAnsi="Times New Roman"/>
          <w:b/>
          <w:color w:val="FF0000"/>
          <w:sz w:val="48"/>
          <w:szCs w:val="48"/>
          <w:highlight w:val="yellow"/>
        </w:rPr>
        <w:t xml:space="preserve"> June 20</w:t>
      </w:r>
      <w:r w:rsidRPr="000F1089">
        <w:rPr>
          <w:rFonts w:ascii="Times New Roman" w:hAnsi="Times New Roman"/>
          <w:b/>
          <w:color w:val="FF0000"/>
          <w:sz w:val="48"/>
          <w:szCs w:val="48"/>
          <w:highlight w:val="yellow"/>
        </w:rPr>
        <w:t>23</w:t>
      </w:r>
    </w:p>
    <w:p w:rsidR="00C91B63" w:rsidRPr="00604954" w:rsidRDefault="00C91B63" w:rsidP="00FF0E17">
      <w:pPr>
        <w:spacing w:after="0"/>
        <w:jc w:val="center"/>
        <w:rPr>
          <w:rFonts w:ascii="Times New Roman" w:hAnsi="Times New Roman"/>
          <w:b/>
          <w:sz w:val="14"/>
          <w:szCs w:val="16"/>
        </w:rPr>
      </w:pPr>
    </w:p>
    <w:p w:rsidR="000F1089" w:rsidRDefault="000F1089" w:rsidP="00FF0E17">
      <w:pPr>
        <w:tabs>
          <w:tab w:val="left" w:pos="3402"/>
          <w:tab w:val="left" w:pos="4536"/>
          <w:tab w:val="left" w:pos="5670"/>
          <w:tab w:val="left" w:pos="6804"/>
          <w:tab w:val="left" w:pos="7938"/>
        </w:tabs>
        <w:spacing w:after="0" w:line="288" w:lineRule="auto"/>
        <w:jc w:val="both"/>
        <w:rPr>
          <w:rFonts w:ascii="Times New Roman" w:hAnsi="Times New Roman"/>
          <w:sz w:val="24"/>
          <w:szCs w:val="24"/>
        </w:rPr>
      </w:pPr>
    </w:p>
    <w:p w:rsidR="00506254" w:rsidRDefault="00506254" w:rsidP="00FF0E17">
      <w:pPr>
        <w:tabs>
          <w:tab w:val="left" w:pos="3402"/>
          <w:tab w:val="left" w:pos="4536"/>
          <w:tab w:val="left" w:pos="5670"/>
          <w:tab w:val="left" w:pos="6804"/>
          <w:tab w:val="left" w:pos="7938"/>
        </w:tabs>
        <w:spacing w:after="0" w:line="288" w:lineRule="auto"/>
        <w:jc w:val="both"/>
        <w:rPr>
          <w:rFonts w:ascii="Times New Roman" w:hAnsi="Times New Roman"/>
          <w:i/>
          <w:iCs/>
          <w:sz w:val="24"/>
          <w:szCs w:val="24"/>
          <w:shd w:val="clear" w:color="auto" w:fill="FFFFFF"/>
        </w:rPr>
      </w:pPr>
      <w:r w:rsidRPr="00604954">
        <w:rPr>
          <w:rFonts w:ascii="Times New Roman" w:hAnsi="Times New Roman"/>
          <w:sz w:val="24"/>
          <w:szCs w:val="24"/>
        </w:rPr>
        <w:t xml:space="preserve">Institutions Accredited by NAAC need to submit an Annual self-reviewed progress report i.e. Annual Quality Assurance Report (AQAR) to NAAC, through its IQAC. The report is to detail the tangible results achieved in key areas, specifically identified by the IQAC at the beginning of the Academic year. </w:t>
      </w:r>
      <w:r w:rsidRPr="00604954">
        <w:rPr>
          <w:rFonts w:ascii="Times New Roman" w:hAnsi="Times New Roman"/>
          <w:i/>
          <w:iCs/>
          <w:sz w:val="24"/>
          <w:szCs w:val="24"/>
          <w:shd w:val="clear" w:color="auto" w:fill="FFFFFF"/>
        </w:rPr>
        <w:t>The AQAR period would be the Academic Year. (For example, June 1, 2017 to May 31, 2018) </w:t>
      </w:r>
    </w:p>
    <w:p w:rsidR="007801A0" w:rsidRDefault="007801A0" w:rsidP="00FF0E17">
      <w:pPr>
        <w:tabs>
          <w:tab w:val="left" w:pos="3402"/>
          <w:tab w:val="left" w:pos="4536"/>
          <w:tab w:val="left" w:pos="5670"/>
          <w:tab w:val="left" w:pos="6804"/>
          <w:tab w:val="left" w:pos="7938"/>
        </w:tabs>
        <w:spacing w:after="0" w:line="288" w:lineRule="auto"/>
        <w:jc w:val="both"/>
        <w:rPr>
          <w:rFonts w:ascii="Times New Roman" w:hAnsi="Times New Roman"/>
          <w:i/>
          <w:iCs/>
          <w:sz w:val="24"/>
          <w:szCs w:val="24"/>
          <w:shd w:val="clear" w:color="auto" w:fill="FFFFFF"/>
        </w:rPr>
      </w:pPr>
    </w:p>
    <w:p w:rsidR="007801A0" w:rsidRPr="00604954" w:rsidRDefault="007801A0" w:rsidP="00FF0E17">
      <w:pPr>
        <w:tabs>
          <w:tab w:val="left" w:pos="3402"/>
          <w:tab w:val="left" w:pos="4536"/>
          <w:tab w:val="left" w:pos="5670"/>
          <w:tab w:val="left" w:pos="6804"/>
          <w:tab w:val="left" w:pos="7938"/>
        </w:tabs>
        <w:spacing w:after="0" w:line="288" w:lineRule="auto"/>
        <w:jc w:val="both"/>
        <w:rPr>
          <w:rFonts w:ascii="Times New Roman" w:hAnsi="Times New Roman"/>
          <w:sz w:val="24"/>
          <w:szCs w:val="24"/>
        </w:rPr>
      </w:pPr>
    </w:p>
    <w:p w:rsidR="007A41D3" w:rsidRPr="004D6211" w:rsidRDefault="007A41D3" w:rsidP="007A41D3">
      <w:pPr>
        <w:pStyle w:val="ListParagraph"/>
        <w:widowControl w:val="0"/>
        <w:numPr>
          <w:ilvl w:val="0"/>
          <w:numId w:val="109"/>
        </w:numPr>
        <w:spacing w:line="240" w:lineRule="auto"/>
        <w:jc w:val="center"/>
        <w:rPr>
          <w:rFonts w:ascii="Times New Roman" w:hAnsi="Times New Roman"/>
          <w:b/>
          <w:sz w:val="28"/>
        </w:rPr>
      </w:pPr>
      <w:bookmarkStart w:id="1" w:name="ExtendedProfile"/>
      <w:r w:rsidRPr="004D6211">
        <w:rPr>
          <w:rFonts w:ascii="Times New Roman" w:hAnsi="Times New Roman"/>
          <w:b/>
          <w:sz w:val="28"/>
        </w:rPr>
        <w:t>Institutional Preparedness for NEP 2020</w:t>
      </w:r>
    </w:p>
    <w:p w:rsidR="007A41D3" w:rsidRPr="004D6211" w:rsidRDefault="007A41D3" w:rsidP="007A41D3">
      <w:pPr>
        <w:widowControl w:val="0"/>
        <w:spacing w:line="240" w:lineRule="auto"/>
        <w:jc w:val="center"/>
        <w:rPr>
          <w:rFonts w:ascii="Times New Roman" w:hAnsi="Times New Roman" w:cs="Times New Roman"/>
          <w:b/>
          <w:sz w:val="24"/>
          <w:u w:val="single"/>
        </w:rPr>
      </w:pPr>
      <w:r w:rsidRPr="004D6211">
        <w:rPr>
          <w:rFonts w:ascii="Times New Roman" w:hAnsi="Times New Roman" w:cs="Times New Roman"/>
          <w:b/>
          <w:sz w:val="24"/>
          <w:u w:val="single"/>
        </w:rPr>
        <w:t>(Description in maximum 500 words)</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1. Multidisciplinary / interdisciplinary:</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Delineate the vision/plan of institution to transform itself into a holistic multidisciplinary institution.</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Delineate the Institutional approach towards the integration of humanities and science with STEM and provide the detail of programs with combinations.</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 xml:space="preserve">Does the institution offer flexible and innovative curricula that includes credit-based courses and projects in the areas of community engagement and service, environmental education, and value-based towards the attainment of a holistic and multidisciplinary education. Explain </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What is the institutional plan for offering a multidisciplinary flexible curriculum that enables multiple entry and exits at the end of 1st, 2nd and 3rd years of undergraduate education while maintaining the rigor of learning?   Explain with examples.</w:t>
      </w:r>
    </w:p>
    <w:p w:rsidR="007A41D3" w:rsidRPr="004D6211" w:rsidRDefault="007A41D3" w:rsidP="007A41D3">
      <w:pPr>
        <w:pStyle w:val="ListParagraph"/>
        <w:widowControl w:val="0"/>
        <w:numPr>
          <w:ilvl w:val="0"/>
          <w:numId w:val="112"/>
        </w:numPr>
        <w:spacing w:line="360" w:lineRule="auto"/>
        <w:jc w:val="both"/>
        <w:rPr>
          <w:rFonts w:ascii="Times New Roman" w:hAnsi="Times New Roman"/>
          <w:sz w:val="24"/>
          <w:szCs w:val="24"/>
        </w:rPr>
      </w:pPr>
      <w:r w:rsidRPr="004D6211">
        <w:rPr>
          <w:rFonts w:ascii="Times New Roman" w:hAnsi="Times New Roman"/>
          <w:sz w:val="24"/>
          <w:szCs w:val="24"/>
        </w:rPr>
        <w:t>What are the institutional plans to engage in more multidisciplinary research endeavours to find solutions to society's most pressing issues and challenges?</w:t>
      </w:r>
    </w:p>
    <w:p w:rsidR="007A41D3" w:rsidRPr="004D6211" w:rsidRDefault="007A41D3" w:rsidP="007A41D3">
      <w:pPr>
        <w:pStyle w:val="ListParagraph"/>
        <w:widowControl w:val="0"/>
        <w:numPr>
          <w:ilvl w:val="0"/>
          <w:numId w:val="112"/>
        </w:numPr>
        <w:spacing w:line="360" w:lineRule="auto"/>
        <w:jc w:val="both"/>
        <w:rPr>
          <w:rFonts w:ascii="Times New Roman" w:hAnsi="Times New Roman"/>
          <w:b/>
          <w:sz w:val="24"/>
          <w:szCs w:val="24"/>
        </w:rPr>
      </w:pPr>
      <w:r w:rsidRPr="004D6211">
        <w:rPr>
          <w:rFonts w:ascii="Times New Roman" w:hAnsi="Times New Roman"/>
          <w:sz w:val="24"/>
          <w:szCs w:val="24"/>
        </w:rPr>
        <w:t>Describe any good practice/s of the institution to promote</w:t>
      </w:r>
      <w:r w:rsidRPr="004D6211">
        <w:rPr>
          <w:rFonts w:ascii="Times New Roman" w:hAnsi="Times New Roman"/>
          <w:b/>
          <w:sz w:val="24"/>
          <w:szCs w:val="24"/>
        </w:rPr>
        <w:t xml:space="preserve"> </w:t>
      </w:r>
      <w:r w:rsidRPr="004D6211">
        <w:rPr>
          <w:rFonts w:ascii="Times New Roman" w:hAnsi="Times New Roman"/>
          <w:sz w:val="24"/>
          <w:szCs w:val="24"/>
        </w:rPr>
        <w:t>Multidisciplinary / interdisciplinary approach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2. Academic bank of credits (ABC):</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the initiatives taken by the institution to fulfil the requirement of Academic bank of credits as proposed in NEP 2020.</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lastRenderedPageBreak/>
        <w:t>Whether the institution has registered under the ABC to permit its learners to avail the benefit of multiple entries and exit during the chosen programme?  Provide details.</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the efforts of the institution for seamless collaboration, internationalization of education, joint degrees between Indian and foreign institutions, and to enable credit transfer.</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How faculties are encouraged to design their own curricular and pedagogical approaches within the approved framework, including textbook, reading material selections, assignments, and assessments etc.</w:t>
      </w:r>
    </w:p>
    <w:p w:rsidR="007A41D3" w:rsidRPr="004D6211" w:rsidRDefault="007A41D3" w:rsidP="007A41D3">
      <w:pPr>
        <w:pStyle w:val="ListParagraph"/>
        <w:widowControl w:val="0"/>
        <w:numPr>
          <w:ilvl w:val="0"/>
          <w:numId w:val="113"/>
        </w:numPr>
        <w:spacing w:line="360" w:lineRule="auto"/>
        <w:jc w:val="both"/>
        <w:rPr>
          <w:rFonts w:ascii="Times New Roman" w:hAnsi="Times New Roman"/>
          <w:sz w:val="24"/>
          <w:szCs w:val="24"/>
        </w:rPr>
      </w:pPr>
      <w:r w:rsidRPr="004D6211">
        <w:rPr>
          <w:rFonts w:ascii="Times New Roman" w:hAnsi="Times New Roman"/>
          <w:sz w:val="24"/>
          <w:szCs w:val="24"/>
        </w:rPr>
        <w:t>Describe any good practice/s of the institution pertaining to the implementation of Academic bank of credits (ABC) in the institution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3. Skill development:</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Describe the efforts made by the institution to strengthen the vocational education and soft skills of students in alignment with National Skills Qualifications Framework</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Provide the details of the programmes offered to promote vocational education and its integration into mainstream education.</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How the institution is providing Value-based education to inculcate positivity amongst  the learner that include the development of humanistic, ethical, Constitutional, and universal human values of truth (satya), righteous conduct (dharma), peace (shanti), love (prem), nonviolence (ahimsa), scientific temper, citizenship values, and also life-skills etc.</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Enlist the institution’s efforts to:</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Design a credit structure to ensure that all students take at least one vocational course before graduating.</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Engaging the services of Industry veterans and Master Crafts persons to provide vocational skills and overcome gaps vis-à-vis trained faculty provisions.</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To offer vocational education in ODL/blended/on-campus modular modes to Learners.</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NSDC association to facilitate all this by creating a unified platform to manage learner enrolment (students and workers), skill mapping, and certification.</w:t>
      </w:r>
    </w:p>
    <w:p w:rsidR="007A41D3" w:rsidRPr="004D6211" w:rsidRDefault="007A41D3" w:rsidP="007A41D3">
      <w:pPr>
        <w:pStyle w:val="ListParagraph"/>
        <w:widowControl w:val="0"/>
        <w:numPr>
          <w:ilvl w:val="0"/>
          <w:numId w:val="115"/>
        </w:numPr>
        <w:spacing w:line="360" w:lineRule="auto"/>
        <w:jc w:val="both"/>
        <w:rPr>
          <w:rFonts w:ascii="Times New Roman" w:hAnsi="Times New Roman"/>
          <w:sz w:val="24"/>
          <w:szCs w:val="24"/>
        </w:rPr>
      </w:pPr>
      <w:r w:rsidRPr="004D6211">
        <w:rPr>
          <w:rFonts w:ascii="Times New Roman" w:hAnsi="Times New Roman"/>
          <w:sz w:val="24"/>
          <w:szCs w:val="24"/>
        </w:rPr>
        <w:t>Skilling courses are planned to be offered to students through online and/or distance mode.</w:t>
      </w:r>
    </w:p>
    <w:p w:rsidR="007A41D3" w:rsidRPr="004D6211" w:rsidRDefault="007A41D3" w:rsidP="007A41D3">
      <w:pPr>
        <w:pStyle w:val="ListParagraph"/>
        <w:widowControl w:val="0"/>
        <w:numPr>
          <w:ilvl w:val="0"/>
          <w:numId w:val="114"/>
        </w:numPr>
        <w:spacing w:line="360" w:lineRule="auto"/>
        <w:jc w:val="both"/>
        <w:rPr>
          <w:rFonts w:ascii="Times New Roman" w:hAnsi="Times New Roman"/>
          <w:sz w:val="24"/>
          <w:szCs w:val="24"/>
        </w:rPr>
      </w:pPr>
      <w:r w:rsidRPr="004D6211">
        <w:rPr>
          <w:rFonts w:ascii="Times New Roman" w:hAnsi="Times New Roman"/>
          <w:sz w:val="24"/>
          <w:szCs w:val="24"/>
        </w:rPr>
        <w:t xml:space="preserve">Describe any good practice/s of the institution pertaining to the Skill development in </w:t>
      </w:r>
      <w:r w:rsidRPr="004D6211">
        <w:rPr>
          <w:rFonts w:ascii="Times New Roman" w:hAnsi="Times New Roman"/>
          <w:sz w:val="24"/>
          <w:szCs w:val="24"/>
        </w:rPr>
        <w:lastRenderedPageBreak/>
        <w:t>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4. Appropriate integration of Indian Knowledge system (teaching in Indian Language, culture, using online course)</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Delineate the strategy and details regarding the integration of the Indian Knowledge system (teaching in Indian Language, culture etc,) into the curriculum using both offline and online courses.</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What are the institutions plans to train its faculties to provide the classroom delivery in bilingual mode (English and vernacular)?  Provide the details.</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Provide the details of the degree courses taught in Indian languages and bilingually in the institution.</w:t>
      </w:r>
    </w:p>
    <w:p w:rsidR="007A41D3"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Describe the efforts  of the institution to preserve and promote the  following:</w:t>
      </w:r>
    </w:p>
    <w:p w:rsidR="004D6211" w:rsidRPr="004D6211" w:rsidRDefault="004D6211" w:rsidP="004D6211">
      <w:pPr>
        <w:pStyle w:val="ListParagraph"/>
        <w:widowControl w:val="0"/>
        <w:spacing w:line="360" w:lineRule="auto"/>
        <w:ind w:left="1070"/>
        <w:jc w:val="both"/>
        <w:rPr>
          <w:rFonts w:ascii="Times New Roman" w:hAnsi="Times New Roman"/>
          <w:sz w:val="24"/>
          <w:szCs w:val="24"/>
        </w:rPr>
      </w:pP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Indian languages (Sanskrit, Pali, Prakrit and classical, tribal and endangered etc.)</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Indian ancient traditional knowledge</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Indian Arts</w:t>
      </w:r>
    </w:p>
    <w:p w:rsidR="007A41D3" w:rsidRPr="004D6211" w:rsidRDefault="007A41D3" w:rsidP="007A41D3">
      <w:pPr>
        <w:pStyle w:val="ListParagraph"/>
        <w:widowControl w:val="0"/>
        <w:numPr>
          <w:ilvl w:val="0"/>
          <w:numId w:val="116"/>
        </w:numPr>
        <w:spacing w:line="360" w:lineRule="auto"/>
        <w:jc w:val="both"/>
        <w:rPr>
          <w:rFonts w:ascii="Times New Roman" w:hAnsi="Times New Roman"/>
          <w:sz w:val="24"/>
          <w:szCs w:val="24"/>
        </w:rPr>
      </w:pPr>
      <w:r w:rsidRPr="004D6211">
        <w:rPr>
          <w:rFonts w:ascii="Times New Roman" w:hAnsi="Times New Roman"/>
          <w:sz w:val="24"/>
          <w:szCs w:val="24"/>
        </w:rPr>
        <w:t xml:space="preserve">Indian Culture and traditions.  </w:t>
      </w:r>
    </w:p>
    <w:p w:rsidR="007A41D3" w:rsidRPr="004D6211" w:rsidRDefault="007A41D3" w:rsidP="007A41D3">
      <w:pPr>
        <w:pStyle w:val="ListParagraph"/>
        <w:widowControl w:val="0"/>
        <w:numPr>
          <w:ilvl w:val="1"/>
          <w:numId w:val="110"/>
        </w:numPr>
        <w:spacing w:line="360" w:lineRule="auto"/>
        <w:jc w:val="both"/>
        <w:rPr>
          <w:rFonts w:ascii="Times New Roman" w:hAnsi="Times New Roman"/>
          <w:sz w:val="24"/>
          <w:szCs w:val="24"/>
        </w:rPr>
      </w:pPr>
      <w:r w:rsidRPr="004D6211">
        <w:rPr>
          <w:rFonts w:ascii="Times New Roman" w:hAnsi="Times New Roman"/>
          <w:sz w:val="24"/>
          <w:szCs w:val="24"/>
        </w:rPr>
        <w:t>Describe any good practice/s of the institution pertaining to the appropriate integration of Indian Knowledge system (teaching in Indian Language, culture, using online course)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5. Focus on Outcome based education (OBE):</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 xml:space="preserve">Describe the institutional initiatives to transform its curriculum towards Outcome based Education (OBE)? </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Explain the efforts made by the institution to capture the Outcome based education in teaching and learning practices.</w:t>
      </w:r>
    </w:p>
    <w:p w:rsidR="007A41D3" w:rsidRPr="004D6211" w:rsidRDefault="007A41D3" w:rsidP="007A41D3">
      <w:pPr>
        <w:pStyle w:val="ListParagraph"/>
        <w:widowControl w:val="0"/>
        <w:numPr>
          <w:ilvl w:val="2"/>
          <w:numId w:val="111"/>
        </w:numPr>
        <w:spacing w:line="360" w:lineRule="auto"/>
        <w:ind w:left="900" w:hanging="270"/>
        <w:jc w:val="both"/>
        <w:rPr>
          <w:rFonts w:ascii="Times New Roman" w:hAnsi="Times New Roman"/>
          <w:sz w:val="24"/>
          <w:szCs w:val="24"/>
        </w:rPr>
      </w:pPr>
      <w:r w:rsidRPr="004D6211">
        <w:rPr>
          <w:rFonts w:ascii="Times New Roman" w:hAnsi="Times New Roman"/>
          <w:sz w:val="24"/>
          <w:szCs w:val="24"/>
        </w:rPr>
        <w:t>Describe any good practice/s of the institution pertaining to the Outcome based education (OBE) in view of NEP 2020.</w:t>
      </w:r>
    </w:p>
    <w:p w:rsidR="007A41D3" w:rsidRPr="004D6211" w:rsidRDefault="007A41D3" w:rsidP="007A41D3">
      <w:pPr>
        <w:widowControl w:val="0"/>
        <w:spacing w:line="360" w:lineRule="auto"/>
        <w:jc w:val="both"/>
        <w:rPr>
          <w:rFonts w:ascii="Times New Roman" w:hAnsi="Times New Roman" w:cs="Times New Roman"/>
          <w:b/>
          <w:sz w:val="24"/>
          <w:szCs w:val="24"/>
        </w:rPr>
      </w:pPr>
      <w:r w:rsidRPr="004D6211">
        <w:rPr>
          <w:rFonts w:ascii="Times New Roman" w:hAnsi="Times New Roman" w:cs="Times New Roman"/>
          <w:b/>
          <w:sz w:val="24"/>
          <w:szCs w:val="24"/>
        </w:rPr>
        <w:t>6. Distance education/online education:</w:t>
      </w:r>
    </w:p>
    <w:p w:rsidR="007A41D3" w:rsidRPr="004D6211" w:rsidRDefault="007A41D3" w:rsidP="007A41D3">
      <w:pPr>
        <w:pStyle w:val="ListParagraph"/>
        <w:widowControl w:val="0"/>
        <w:numPr>
          <w:ilvl w:val="0"/>
          <w:numId w:val="117"/>
        </w:numPr>
        <w:spacing w:line="360" w:lineRule="auto"/>
        <w:jc w:val="both"/>
        <w:rPr>
          <w:rFonts w:ascii="Times New Roman" w:hAnsi="Times New Roman"/>
          <w:sz w:val="24"/>
          <w:szCs w:val="24"/>
        </w:rPr>
      </w:pPr>
      <w:r w:rsidRPr="004D6211">
        <w:rPr>
          <w:rFonts w:ascii="Times New Roman" w:hAnsi="Times New Roman"/>
          <w:sz w:val="24"/>
          <w:szCs w:val="24"/>
        </w:rPr>
        <w:t>Delineate the possibilities of offering vocational courses through ODL mode in the institution.</w:t>
      </w:r>
    </w:p>
    <w:p w:rsidR="007A41D3" w:rsidRPr="004D6211" w:rsidRDefault="007A41D3" w:rsidP="007A41D3">
      <w:pPr>
        <w:pStyle w:val="ListParagraph"/>
        <w:widowControl w:val="0"/>
        <w:numPr>
          <w:ilvl w:val="0"/>
          <w:numId w:val="117"/>
        </w:numPr>
        <w:spacing w:line="360" w:lineRule="auto"/>
        <w:jc w:val="both"/>
        <w:rPr>
          <w:rFonts w:ascii="Times New Roman" w:hAnsi="Times New Roman"/>
          <w:sz w:val="24"/>
          <w:szCs w:val="24"/>
        </w:rPr>
      </w:pPr>
      <w:r w:rsidRPr="004D6211">
        <w:rPr>
          <w:rFonts w:ascii="Times New Roman" w:hAnsi="Times New Roman"/>
          <w:sz w:val="24"/>
          <w:szCs w:val="24"/>
        </w:rPr>
        <w:t xml:space="preserve">Describe about the development and use of technological tools for teaching learning </w:t>
      </w:r>
      <w:r w:rsidRPr="004D6211">
        <w:rPr>
          <w:rFonts w:ascii="Times New Roman" w:hAnsi="Times New Roman"/>
          <w:sz w:val="24"/>
          <w:szCs w:val="24"/>
        </w:rPr>
        <w:lastRenderedPageBreak/>
        <w:t>activities. Provide the details about the institutional efforts towards the blended learning.</w:t>
      </w:r>
    </w:p>
    <w:p w:rsidR="007A41D3" w:rsidRPr="004D6211" w:rsidRDefault="007A41D3" w:rsidP="007A41D3">
      <w:pPr>
        <w:jc w:val="both"/>
        <w:rPr>
          <w:rFonts w:ascii="Times New Roman" w:hAnsi="Times New Roman" w:cs="Times New Roman"/>
          <w:sz w:val="24"/>
          <w:szCs w:val="24"/>
        </w:rPr>
      </w:pPr>
      <w:r w:rsidRPr="004D6211">
        <w:rPr>
          <w:rFonts w:ascii="Times New Roman" w:hAnsi="Times New Roman" w:cs="Times New Roman"/>
          <w:sz w:val="24"/>
          <w:szCs w:val="24"/>
        </w:rPr>
        <w:t>Describe any good practice/s of the institution pertaining to the Distance education/online education in view of NEP 2020.</w:t>
      </w:r>
    </w:p>
    <w:p w:rsidR="007A41D3" w:rsidRPr="004D6211" w:rsidRDefault="007A41D3" w:rsidP="007A41D3">
      <w:pPr>
        <w:jc w:val="both"/>
        <w:rPr>
          <w:rFonts w:ascii="Times New Roman" w:hAnsi="Times New Roman" w:cs="Times New Roman"/>
          <w:sz w:val="24"/>
          <w:szCs w:val="24"/>
        </w:rPr>
      </w:pPr>
    </w:p>
    <w:p w:rsidR="007A41D3" w:rsidRPr="004D6211" w:rsidRDefault="007A41D3">
      <w:pPr>
        <w:rPr>
          <w:rFonts w:ascii="Times New Roman" w:eastAsia="Calibri" w:hAnsi="Times New Roman" w:cs="Times New Roman"/>
          <w:b/>
          <w:sz w:val="24"/>
          <w:szCs w:val="24"/>
          <w:lang w:val="en-US" w:eastAsia="en-US"/>
        </w:rPr>
      </w:pPr>
    </w:p>
    <w:p w:rsidR="007A41D3" w:rsidRDefault="007A41D3">
      <w:pPr>
        <w:rPr>
          <w:rFonts w:ascii="Times New Roman" w:eastAsia="Calibri" w:hAnsi="Times New Roman" w:cs="Times New Roman"/>
          <w:b/>
          <w:sz w:val="26"/>
          <w:szCs w:val="26"/>
          <w:lang w:val="en-US" w:eastAsia="en-US"/>
        </w:rPr>
      </w:pPr>
      <w:r>
        <w:rPr>
          <w:rFonts w:ascii="Times New Roman" w:hAnsi="Times New Roman"/>
          <w:b/>
          <w:sz w:val="26"/>
          <w:szCs w:val="26"/>
        </w:rPr>
        <w:br w:type="page"/>
      </w:r>
    </w:p>
    <w:p w:rsidR="008E2772" w:rsidRPr="007A41D3" w:rsidRDefault="008E2772" w:rsidP="007A41D3">
      <w:pPr>
        <w:pStyle w:val="ListParagraph"/>
        <w:numPr>
          <w:ilvl w:val="0"/>
          <w:numId w:val="109"/>
        </w:numPr>
        <w:jc w:val="center"/>
        <w:rPr>
          <w:rFonts w:ascii="Times New Roman" w:hAnsi="Times New Roman"/>
          <w:b/>
          <w:sz w:val="28"/>
          <w:szCs w:val="28"/>
        </w:rPr>
      </w:pPr>
      <w:r w:rsidRPr="007A41D3">
        <w:rPr>
          <w:rFonts w:ascii="Times New Roman" w:hAnsi="Times New Roman"/>
          <w:b/>
          <w:sz w:val="28"/>
          <w:szCs w:val="28"/>
        </w:rPr>
        <w:lastRenderedPageBreak/>
        <w:t xml:space="preserve">Extended Profile </w:t>
      </w:r>
      <w:bookmarkEnd w:id="1"/>
      <w:r w:rsidRPr="007A41D3">
        <w:rPr>
          <w:rFonts w:ascii="Times New Roman" w:hAnsi="Times New Roman"/>
          <w:b/>
          <w:sz w:val="28"/>
          <w:szCs w:val="28"/>
        </w:rPr>
        <w:t>of the University</w:t>
      </w:r>
    </w:p>
    <w:p w:rsidR="008E2772" w:rsidRPr="00604954" w:rsidRDefault="008E2772" w:rsidP="008E2772">
      <w:pPr>
        <w:spacing w:line="264" w:lineRule="auto"/>
        <w:rPr>
          <w:rFonts w:ascii="Times New Roman" w:hAnsi="Times New Roman" w:cs="Times New Roman"/>
          <w:sz w:val="24"/>
          <w:szCs w:val="24"/>
        </w:rPr>
      </w:pPr>
      <w:r w:rsidRPr="00604954">
        <w:rPr>
          <w:rFonts w:ascii="Times New Roman" w:hAnsi="Times New Roman" w:cs="Times New Roman"/>
          <w:b/>
          <w:sz w:val="24"/>
          <w:szCs w:val="24"/>
        </w:rPr>
        <w:t>1 Programme</w:t>
      </w:r>
      <w:r w:rsidRPr="00604954">
        <w:rPr>
          <w:rFonts w:ascii="Times New Roman" w:hAnsi="Times New Roman" w:cs="Times New Roman"/>
          <w:sz w:val="24"/>
          <w:szCs w:val="24"/>
        </w:rPr>
        <w:t>:</w:t>
      </w:r>
    </w:p>
    <w:p w:rsidR="008E2772" w:rsidRPr="00604954" w:rsidRDefault="008E2772" w:rsidP="00846CD8">
      <w:pPr>
        <w:pStyle w:val="ListParagraph"/>
        <w:numPr>
          <w:ilvl w:val="1"/>
          <w:numId w:val="91"/>
        </w:numPr>
        <w:spacing w:line="264" w:lineRule="auto"/>
        <w:ind w:hanging="405"/>
        <w:rPr>
          <w:rFonts w:ascii="Times New Roman" w:hAnsi="Times New Roman"/>
          <w:sz w:val="24"/>
          <w:szCs w:val="24"/>
        </w:rPr>
      </w:pPr>
      <w:r w:rsidRPr="00604954">
        <w:rPr>
          <w:rFonts w:ascii="Times New Roman" w:hAnsi="Times New Roman"/>
          <w:sz w:val="24"/>
          <w:szCs w:val="24"/>
        </w:rPr>
        <w:t xml:space="preserve">Number of Programmes offered </w:t>
      </w:r>
      <w:r w:rsidR="00285B03" w:rsidRPr="00604954">
        <w:rPr>
          <w:rFonts w:ascii="Times New Roman" w:hAnsi="Times New Roman"/>
          <w:sz w:val="24"/>
          <w:szCs w:val="24"/>
        </w:rPr>
        <w:t>during 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269"/>
      </w:tblGrid>
      <w:tr w:rsidR="00130487" w:rsidRPr="00604954" w:rsidTr="00003AC8">
        <w:tc>
          <w:tcPr>
            <w:tcW w:w="1701"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69"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701"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69"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sz w:val="24"/>
          <w:szCs w:val="24"/>
        </w:rPr>
        <w:t>1.2 Number of departments offering academic programmes</w:t>
      </w:r>
      <w:r w:rsidR="00130487" w:rsidRPr="00604954">
        <w:rPr>
          <w:rFonts w:ascii="Times New Roman" w:hAnsi="Times New Roman" w:cs="Times New Roman"/>
          <w:sz w:val="24"/>
          <w:szCs w:val="24"/>
        </w:rPr>
        <w:t xml:space="preserve"> -------</w:t>
      </w: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b/>
          <w:sz w:val="24"/>
          <w:szCs w:val="24"/>
        </w:rPr>
        <w:t>2</w:t>
      </w:r>
      <w:r w:rsidR="00003AC8" w:rsidRPr="00604954">
        <w:rPr>
          <w:rFonts w:ascii="Times New Roman" w:hAnsi="Times New Roman" w:cs="Times New Roman"/>
          <w:b/>
          <w:sz w:val="24"/>
          <w:szCs w:val="24"/>
        </w:rPr>
        <w:t>.</w:t>
      </w:r>
      <w:r w:rsidRPr="00604954">
        <w:rPr>
          <w:rFonts w:ascii="Times New Roman" w:hAnsi="Times New Roman" w:cs="Times New Roman"/>
          <w:b/>
          <w:sz w:val="24"/>
          <w:szCs w:val="24"/>
        </w:rPr>
        <w:t xml:space="preserve"> Student</w:t>
      </w:r>
      <w:r w:rsidRPr="00604954">
        <w:rPr>
          <w:rFonts w:ascii="Times New Roman" w:hAnsi="Times New Roman" w:cs="Times New Roman"/>
          <w:sz w:val="24"/>
          <w:szCs w:val="24"/>
        </w:rPr>
        <w:t xml:space="preserve">: </w:t>
      </w:r>
    </w:p>
    <w:p w:rsidR="008E2772" w:rsidRPr="00604954" w:rsidRDefault="008E2772" w:rsidP="00003AC8">
      <w:pPr>
        <w:spacing w:line="264" w:lineRule="auto"/>
        <w:rPr>
          <w:rFonts w:ascii="Times New Roman" w:hAnsi="Times New Roman" w:cs="Times New Roman"/>
          <w:sz w:val="24"/>
          <w:szCs w:val="24"/>
        </w:rPr>
      </w:pPr>
      <w:r w:rsidRPr="00604954">
        <w:rPr>
          <w:rFonts w:ascii="Times New Roman" w:hAnsi="Times New Roman" w:cs="Times New Roman"/>
          <w:sz w:val="24"/>
          <w:szCs w:val="24"/>
        </w:rPr>
        <w:t xml:space="preserve">2.1 Number of students during the </w:t>
      </w:r>
      <w:r w:rsidR="00285B03" w:rsidRPr="00604954">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2.2 Number of outgoing / final year students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2.3 Number of students appeared in the University examination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003AC8">
      <w:pPr>
        <w:spacing w:line="264" w:lineRule="auto"/>
        <w:ind w:left="-142"/>
        <w:rPr>
          <w:rFonts w:ascii="Times New Roman" w:hAnsi="Times New Roman" w:cs="Times New Roman"/>
          <w:sz w:val="24"/>
          <w:szCs w:val="24"/>
        </w:rPr>
      </w:pPr>
      <w:r w:rsidRPr="00604954">
        <w:rPr>
          <w:rFonts w:ascii="Times New Roman" w:hAnsi="Times New Roman" w:cs="Times New Roman"/>
          <w:sz w:val="24"/>
          <w:szCs w:val="24"/>
        </w:rPr>
        <w:t xml:space="preserve">2.4 Number of revaluation applications during the </w:t>
      </w:r>
      <w:r w:rsidR="00285B03" w:rsidRPr="00604954">
        <w:rPr>
          <w:rFonts w:ascii="Times New Roman" w:hAnsi="Times New Roman" w:cs="Times New Roman"/>
          <w:sz w:val="24"/>
          <w:szCs w:val="24"/>
        </w:rPr>
        <w:t>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b/>
          <w:sz w:val="2"/>
          <w:szCs w:val="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b/>
          <w:sz w:val="24"/>
          <w:szCs w:val="24"/>
        </w:rPr>
        <w:t>3 Academic</w:t>
      </w:r>
      <w:r w:rsidRPr="00604954">
        <w:rPr>
          <w:rFonts w:ascii="Times New Roman" w:hAnsi="Times New Roman" w:cs="Times New Roman"/>
          <w:sz w:val="24"/>
          <w:szCs w:val="24"/>
        </w:rPr>
        <w:t xml:space="preserve">: </w:t>
      </w: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3.1 Number of courses in all Programmes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4"/>
          <w:szCs w:val="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3.2 Number of full time teachers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2"/>
          <w:szCs w:val="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 xml:space="preserve">3.3 Number of sanctioned posts during </w:t>
      </w:r>
      <w:r w:rsidR="00285B03" w:rsidRPr="00604954">
        <w:rPr>
          <w:rFonts w:ascii="Times New Roman" w:hAnsi="Times New Roman" w:cs="Times New Roman"/>
          <w:sz w:val="24"/>
          <w:szCs w:val="24"/>
        </w:rPr>
        <w:t>the year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1620"/>
      </w:tblGrid>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350"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272896" w:rsidRPr="00604954" w:rsidRDefault="00272896" w:rsidP="008E2772">
      <w:pPr>
        <w:spacing w:line="264" w:lineRule="auto"/>
        <w:ind w:left="-90"/>
        <w:rPr>
          <w:rFonts w:ascii="Times New Roman" w:hAnsi="Times New Roman" w:cs="Times New Roman"/>
          <w:sz w:val="24"/>
          <w:szCs w:val="24"/>
        </w:rPr>
      </w:pPr>
    </w:p>
    <w:p w:rsidR="008E2772" w:rsidRPr="00604954" w:rsidRDefault="00272896" w:rsidP="00DA1005">
      <w:pPr>
        <w:rPr>
          <w:rFonts w:ascii="Times New Roman" w:hAnsi="Times New Roman" w:cs="Times New Roman"/>
          <w:sz w:val="24"/>
          <w:szCs w:val="24"/>
        </w:rPr>
      </w:pPr>
      <w:r w:rsidRPr="00604954">
        <w:rPr>
          <w:rFonts w:ascii="Times New Roman" w:hAnsi="Times New Roman" w:cs="Times New Roman"/>
          <w:sz w:val="24"/>
          <w:szCs w:val="24"/>
        </w:rPr>
        <w:br w:type="page"/>
      </w:r>
      <w:r w:rsidR="008E2772" w:rsidRPr="00604954">
        <w:rPr>
          <w:rFonts w:ascii="Times New Roman" w:hAnsi="Times New Roman" w:cs="Times New Roman"/>
          <w:b/>
          <w:sz w:val="24"/>
          <w:szCs w:val="24"/>
        </w:rPr>
        <w:lastRenderedPageBreak/>
        <w:t>4</w:t>
      </w:r>
      <w:r w:rsidR="00003AC8" w:rsidRPr="00604954">
        <w:rPr>
          <w:rFonts w:ascii="Times New Roman" w:hAnsi="Times New Roman" w:cs="Times New Roman"/>
          <w:b/>
          <w:sz w:val="24"/>
          <w:szCs w:val="24"/>
        </w:rPr>
        <w:t>.</w:t>
      </w:r>
      <w:r w:rsidR="008E2772" w:rsidRPr="00604954">
        <w:rPr>
          <w:rFonts w:ascii="Times New Roman" w:hAnsi="Times New Roman" w:cs="Times New Roman"/>
          <w:b/>
          <w:sz w:val="24"/>
          <w:szCs w:val="24"/>
        </w:rPr>
        <w:t xml:space="preserve"> Institution: </w:t>
      </w: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4.1</w:t>
      </w:r>
      <w:r w:rsidR="00F41B58" w:rsidRPr="00604954">
        <w:rPr>
          <w:rFonts w:ascii="Times New Roman" w:hAnsi="Times New Roman" w:cs="Times New Roman"/>
          <w:sz w:val="24"/>
          <w:szCs w:val="24"/>
        </w:rPr>
        <w:t xml:space="preserve"> </w:t>
      </w:r>
      <w:r w:rsidRPr="00604954">
        <w:rPr>
          <w:rFonts w:ascii="Times New Roman" w:hAnsi="Times New Roman" w:cs="Times New Roman"/>
          <w:sz w:val="24"/>
          <w:szCs w:val="24"/>
        </w:rPr>
        <w:t xml:space="preserve">Number of eligible applications received for admissions to all the Programmes during </w:t>
      </w:r>
      <w:r w:rsidR="00285B03" w:rsidRPr="00604954">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sz w:val="6"/>
          <w:szCs w:val="6"/>
        </w:rPr>
      </w:pPr>
    </w:p>
    <w:p w:rsidR="008E2772" w:rsidRPr="00604954" w:rsidRDefault="008E2772" w:rsidP="008E2772">
      <w:pPr>
        <w:spacing w:line="264" w:lineRule="auto"/>
        <w:ind w:left="-90"/>
        <w:rPr>
          <w:rFonts w:ascii="Times New Roman" w:hAnsi="Times New Roman" w:cs="Times New Roman"/>
          <w:b/>
          <w:sz w:val="24"/>
          <w:szCs w:val="24"/>
        </w:rPr>
      </w:pPr>
      <w:r w:rsidRPr="00604954">
        <w:rPr>
          <w:rFonts w:ascii="Times New Roman" w:hAnsi="Times New Roman" w:cs="Times New Roman"/>
          <w:sz w:val="24"/>
          <w:szCs w:val="24"/>
        </w:rPr>
        <w:t>4.2 Number of seats earmarked for reserved category as per GOI/State Govt</w:t>
      </w:r>
      <w:r w:rsidR="007C6D5A" w:rsidRPr="00604954">
        <w:rPr>
          <w:rFonts w:ascii="Times New Roman" w:hAnsi="Times New Roman" w:cs="Times New Roman"/>
          <w:sz w:val="24"/>
          <w:szCs w:val="24"/>
        </w:rPr>
        <w:t>.</w:t>
      </w:r>
      <w:r w:rsidRPr="00604954">
        <w:rPr>
          <w:rFonts w:ascii="Times New Roman" w:hAnsi="Times New Roman" w:cs="Times New Roman"/>
          <w:sz w:val="24"/>
          <w:szCs w:val="24"/>
        </w:rPr>
        <w:t xml:space="preserve"> rule during </w:t>
      </w:r>
      <w:r w:rsidR="00285B03" w:rsidRPr="00604954">
        <w:rPr>
          <w:rFonts w:ascii="Times New Roman" w:hAnsi="Times New Roman" w:cs="Times New Roman"/>
          <w:sz w:val="24"/>
          <w:szCs w:val="24"/>
        </w:rPr>
        <w:t>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003AC8">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003AC8">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8E2772" w:rsidRPr="00604954" w:rsidRDefault="008E2772" w:rsidP="008E2772">
      <w:pPr>
        <w:spacing w:line="264" w:lineRule="auto"/>
        <w:rPr>
          <w:rFonts w:ascii="Times New Roman" w:hAnsi="Times New Roman" w:cs="Times New Roman"/>
          <w:b/>
          <w:sz w:val="12"/>
          <w:szCs w:val="12"/>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4.3Total number of classrooms and seminar halls: 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130487" w:rsidRPr="00604954" w:rsidRDefault="00130487" w:rsidP="008E2772">
      <w:pPr>
        <w:spacing w:line="264" w:lineRule="auto"/>
        <w:ind w:left="-90"/>
        <w:rPr>
          <w:rFonts w:ascii="Times New Roman" w:hAnsi="Times New Roman" w:cs="Times New Roman"/>
          <w:sz w:val="8"/>
          <w:szCs w:val="8"/>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4.4 Total number of computers in the campus for academic purpose: _________</w:t>
      </w:r>
    </w:p>
    <w:p w:rsidR="00272896" w:rsidRPr="00604954" w:rsidRDefault="00272896" w:rsidP="008E2772">
      <w:pPr>
        <w:spacing w:line="264" w:lineRule="auto"/>
        <w:ind w:left="-90"/>
        <w:rPr>
          <w:rFonts w:ascii="Times New Roman" w:hAnsi="Times New Roman" w:cs="Times New Roman"/>
          <w:sz w:val="14"/>
          <w:szCs w:val="14"/>
        </w:rPr>
      </w:pPr>
    </w:p>
    <w:p w:rsidR="008E2772" w:rsidRPr="00604954" w:rsidRDefault="008E2772" w:rsidP="008E2772">
      <w:pPr>
        <w:spacing w:line="264" w:lineRule="auto"/>
        <w:ind w:left="-90"/>
        <w:rPr>
          <w:rFonts w:ascii="Times New Roman" w:hAnsi="Times New Roman" w:cs="Times New Roman"/>
          <w:sz w:val="24"/>
          <w:szCs w:val="24"/>
        </w:rPr>
      </w:pPr>
      <w:r w:rsidRPr="00604954">
        <w:rPr>
          <w:rFonts w:ascii="Times New Roman" w:hAnsi="Times New Roman" w:cs="Times New Roman"/>
          <w:sz w:val="24"/>
          <w:szCs w:val="24"/>
        </w:rPr>
        <w:t>4.5 Total Expenditu</w:t>
      </w:r>
      <w:r w:rsidR="00003AC8" w:rsidRPr="00604954">
        <w:rPr>
          <w:rFonts w:ascii="Times New Roman" w:hAnsi="Times New Roman" w:cs="Times New Roman"/>
          <w:sz w:val="24"/>
          <w:szCs w:val="24"/>
        </w:rPr>
        <w:t xml:space="preserve">re excluding salary during the </w:t>
      </w:r>
      <w:r w:rsidR="00285B03" w:rsidRPr="00604954">
        <w:rPr>
          <w:rFonts w:ascii="Times New Roman" w:hAnsi="Times New Roman" w:cs="Times New Roman"/>
          <w:sz w:val="24"/>
          <w:szCs w:val="24"/>
        </w:rPr>
        <w:t>year</w:t>
      </w:r>
      <w:r w:rsidRPr="00604954">
        <w:rPr>
          <w:rFonts w:ascii="Times New Roman" w:hAnsi="Times New Roman" w:cs="Times New Roman"/>
          <w:sz w:val="24"/>
          <w:szCs w:val="24"/>
        </w:rPr>
        <w:t xml:space="preserve"> (INR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r w:rsidR="00130487" w:rsidRPr="00604954" w:rsidTr="005A37F9">
        <w:tc>
          <w:tcPr>
            <w:tcW w:w="1458" w:type="dxa"/>
          </w:tcPr>
          <w:p w:rsidR="00130487" w:rsidRPr="00604954" w:rsidRDefault="00130487" w:rsidP="005A37F9">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130487" w:rsidRPr="00604954" w:rsidRDefault="00130487" w:rsidP="005A37F9">
            <w:pPr>
              <w:spacing w:after="0" w:line="264" w:lineRule="auto"/>
              <w:rPr>
                <w:rFonts w:ascii="Times New Roman" w:hAnsi="Times New Roman" w:cs="Times New Roman"/>
                <w:sz w:val="24"/>
                <w:szCs w:val="24"/>
              </w:rPr>
            </w:pPr>
          </w:p>
        </w:tc>
      </w:tr>
    </w:tbl>
    <w:p w:rsidR="00506254" w:rsidRPr="00604954" w:rsidRDefault="00506254" w:rsidP="00FF0E17">
      <w:pPr>
        <w:spacing w:after="0"/>
      </w:pPr>
      <w:r w:rsidRPr="00604954">
        <w:br w:type="page"/>
      </w:r>
    </w:p>
    <w:p w:rsidR="00DA1005" w:rsidRPr="00604954" w:rsidRDefault="00DA1005" w:rsidP="00DA1005">
      <w:pPr>
        <w:tabs>
          <w:tab w:val="left" w:pos="3402"/>
          <w:tab w:val="left" w:pos="4536"/>
          <w:tab w:val="left" w:pos="5670"/>
          <w:tab w:val="left" w:pos="6804"/>
          <w:tab w:val="left" w:pos="7938"/>
        </w:tabs>
        <w:spacing w:after="0"/>
        <w:jc w:val="center"/>
        <w:rPr>
          <w:rFonts w:ascii="Times New Roman" w:hAnsi="Times New Roman"/>
          <w:b/>
          <w:sz w:val="36"/>
          <w:szCs w:val="28"/>
          <w:u w:val="single"/>
        </w:rPr>
      </w:pPr>
      <w:r w:rsidRPr="00604954">
        <w:rPr>
          <w:rFonts w:ascii="Times New Roman" w:hAnsi="Times New Roman"/>
          <w:b/>
          <w:sz w:val="36"/>
          <w:szCs w:val="28"/>
          <w:u w:val="single"/>
        </w:rPr>
        <w:lastRenderedPageBreak/>
        <w:t>Part – B</w:t>
      </w:r>
    </w:p>
    <w:p w:rsidR="00893AD1" w:rsidRPr="00604954" w:rsidRDefault="00893AD1" w:rsidP="00A92928">
      <w:pPr>
        <w:spacing w:after="0"/>
        <w:jc w:val="center"/>
        <w:rPr>
          <w:rFonts w:ascii="Times New Roman" w:hAnsi="Times New Roman" w:cs="Times New Roman"/>
          <w:b/>
          <w:bCs/>
          <w:sz w:val="32"/>
          <w:szCs w:val="32"/>
        </w:rPr>
      </w:pPr>
      <w:r w:rsidRPr="00604954">
        <w:rPr>
          <w:rFonts w:ascii="Times New Roman" w:hAnsi="Times New Roman" w:cs="Times New Roman"/>
          <w:b/>
          <w:bCs/>
          <w:spacing w:val="-2"/>
          <w:sz w:val="32"/>
          <w:szCs w:val="32"/>
        </w:rPr>
        <w:t>Criteri</w:t>
      </w:r>
      <w:r w:rsidRPr="00604954">
        <w:rPr>
          <w:rFonts w:ascii="Times New Roman" w:hAnsi="Times New Roman" w:cs="Times New Roman"/>
          <w:b/>
          <w:bCs/>
          <w:sz w:val="32"/>
          <w:szCs w:val="32"/>
        </w:rPr>
        <w:t>on</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I</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w:t>
      </w:r>
      <w:r w:rsidRPr="00604954">
        <w:rPr>
          <w:rFonts w:ascii="Times New Roman" w:hAnsi="Times New Roman" w:cs="Times New Roman"/>
          <w:b/>
          <w:bCs/>
          <w:spacing w:val="-2"/>
          <w:sz w:val="32"/>
          <w:szCs w:val="32"/>
        </w:rPr>
        <w:t>Curricula</w:t>
      </w:r>
      <w:r w:rsidRPr="00604954">
        <w:rPr>
          <w:rFonts w:ascii="Times New Roman" w:hAnsi="Times New Roman" w:cs="Times New Roman"/>
          <w:b/>
          <w:bCs/>
          <w:sz w:val="32"/>
          <w:szCs w:val="32"/>
        </w:rPr>
        <w:t>r</w:t>
      </w:r>
      <w:r w:rsidR="00023DD6" w:rsidRPr="00604954">
        <w:rPr>
          <w:rFonts w:ascii="Times New Roman" w:hAnsi="Times New Roman" w:cs="Times New Roman"/>
          <w:b/>
          <w:bCs/>
          <w:sz w:val="32"/>
          <w:szCs w:val="32"/>
        </w:rPr>
        <w:t xml:space="preserve"> </w:t>
      </w:r>
      <w:r w:rsidRPr="00604954">
        <w:rPr>
          <w:rFonts w:ascii="Times New Roman" w:hAnsi="Times New Roman" w:cs="Times New Roman"/>
          <w:b/>
          <w:bCs/>
          <w:spacing w:val="-2"/>
          <w:sz w:val="32"/>
          <w:szCs w:val="32"/>
        </w:rPr>
        <w:t>Aspect</w:t>
      </w:r>
      <w:r w:rsidRPr="00604954">
        <w:rPr>
          <w:rFonts w:ascii="Times New Roman" w:hAnsi="Times New Roman" w:cs="Times New Roman"/>
          <w:b/>
          <w:bCs/>
          <w:sz w:val="32"/>
          <w:szCs w:val="32"/>
        </w:rPr>
        <w:t>s</w:t>
      </w:r>
    </w:p>
    <w:p w:rsidR="00A92928" w:rsidRPr="00604954" w:rsidRDefault="00A92928" w:rsidP="00A92928">
      <w:pPr>
        <w:spacing w:after="0"/>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1.1 Curriculum Design and Development</w:t>
      </w:r>
    </w:p>
    <w:tbl>
      <w:tblPr>
        <w:tblpPr w:leftFromText="180" w:rightFromText="180" w:vertAnchor="text" w:horzAnchor="margin" w:tblpY="1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222"/>
      </w:tblGrid>
      <w:tr w:rsidR="009B03FE" w:rsidRPr="00604954" w:rsidTr="004D6211">
        <w:trPr>
          <w:trHeight w:val="539"/>
        </w:trPr>
        <w:tc>
          <w:tcPr>
            <w:tcW w:w="1384" w:type="dxa"/>
          </w:tcPr>
          <w:p w:rsidR="009B03FE" w:rsidRPr="00604954" w:rsidRDefault="009B03FE" w:rsidP="009B03FE">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222" w:type="dxa"/>
          </w:tcPr>
          <w:p w:rsidR="009B03FE" w:rsidRPr="00604954" w:rsidRDefault="009B03FE" w:rsidP="009B03FE">
            <w:pPr>
              <w:spacing w:after="0"/>
              <w:rPr>
                <w:rFonts w:ascii="Times New Roman" w:hAnsi="Times New Roman" w:cs="Times New Roman"/>
                <w:b/>
                <w:bCs/>
                <w:sz w:val="24"/>
                <w:szCs w:val="24"/>
              </w:rPr>
            </w:pPr>
          </w:p>
        </w:tc>
      </w:tr>
      <w:tr w:rsidR="009B03FE" w:rsidRPr="00604954" w:rsidTr="004D6211">
        <w:tc>
          <w:tcPr>
            <w:tcW w:w="1384" w:type="dxa"/>
          </w:tcPr>
          <w:p w:rsidR="009B03FE" w:rsidRPr="00604954" w:rsidRDefault="009B03FE" w:rsidP="00B12191">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1.1.1</w:t>
            </w:r>
          </w:p>
          <w:p w:rsidR="009B03FE" w:rsidRPr="00604954" w:rsidRDefault="009B03FE" w:rsidP="00B12191">
            <w:pPr>
              <w:spacing w:after="0" w:line="240" w:lineRule="auto"/>
              <w:jc w:val="center"/>
              <w:rPr>
                <w:rFonts w:ascii="Times New Roman" w:hAnsi="Times New Roman" w:cs="Times New Roman"/>
                <w:b/>
                <w:bCs/>
                <w:sz w:val="24"/>
                <w:szCs w:val="24"/>
              </w:rPr>
            </w:pPr>
          </w:p>
          <w:p w:rsidR="009B03FE" w:rsidRPr="00604954" w:rsidRDefault="009B03FE" w:rsidP="00B12191">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9B03FE" w:rsidRPr="00604954" w:rsidRDefault="009B03FE" w:rsidP="00B12191">
            <w:pPr>
              <w:spacing w:after="0" w:line="240" w:lineRule="auto"/>
              <w:jc w:val="center"/>
              <w:rPr>
                <w:rFonts w:ascii="Times New Roman" w:hAnsi="Times New Roman" w:cs="Times New Roman"/>
                <w:b/>
                <w:bCs/>
                <w:sz w:val="24"/>
                <w:szCs w:val="24"/>
              </w:rPr>
            </w:pPr>
          </w:p>
        </w:tc>
        <w:tc>
          <w:tcPr>
            <w:tcW w:w="8222" w:type="dxa"/>
          </w:tcPr>
          <w:p w:rsidR="009B03FE" w:rsidRPr="00604954" w:rsidRDefault="009B03FE" w:rsidP="004D6211">
            <w:pPr>
              <w:spacing w:after="0" w:line="240" w:lineRule="auto"/>
              <w:jc w:val="both"/>
              <w:rPr>
                <w:rFonts w:ascii="Times New Roman" w:hAnsi="Times New Roman" w:cs="Times New Roman"/>
                <w:b/>
                <w:i/>
                <w:sz w:val="24"/>
                <w:szCs w:val="24"/>
              </w:rPr>
            </w:pPr>
            <w:r w:rsidRPr="00604954">
              <w:rPr>
                <w:rFonts w:ascii="Times New Roman" w:hAnsi="Times New Roman" w:cs="Times New Roman"/>
                <w:b/>
                <w:i/>
                <w:sz w:val="24"/>
                <w:szCs w:val="24"/>
              </w:rPr>
              <w:t xml:space="preserve">Curricula developed and </w:t>
            </w:r>
            <w:r w:rsidR="007C6D5A" w:rsidRPr="00604954">
              <w:rPr>
                <w:rFonts w:ascii="Times New Roman" w:hAnsi="Times New Roman" w:cs="Times New Roman"/>
                <w:b/>
                <w:i/>
                <w:sz w:val="24"/>
                <w:szCs w:val="24"/>
              </w:rPr>
              <w:t>implemented have</w:t>
            </w:r>
            <w:r w:rsidRPr="00604954">
              <w:rPr>
                <w:rFonts w:ascii="Times New Roman" w:hAnsi="Times New Roman" w:cs="Times New Roman"/>
                <w:b/>
                <w:i/>
                <w:sz w:val="24"/>
                <w:szCs w:val="24"/>
              </w:rPr>
              <w:t xml:space="preserve"> relevance to the local, national, regional and global developmental needs </w:t>
            </w:r>
            <w:r w:rsidR="007C6D5A" w:rsidRPr="00604954">
              <w:rPr>
                <w:rFonts w:ascii="Times New Roman" w:hAnsi="Times New Roman" w:cs="Times New Roman"/>
                <w:b/>
                <w:i/>
                <w:sz w:val="24"/>
                <w:szCs w:val="24"/>
              </w:rPr>
              <w:t>which is</w:t>
            </w:r>
            <w:r w:rsidRPr="00604954">
              <w:rPr>
                <w:rFonts w:ascii="Times New Roman" w:hAnsi="Times New Roman" w:cs="Times New Roman"/>
                <w:b/>
                <w:i/>
                <w:sz w:val="24"/>
                <w:szCs w:val="24"/>
              </w:rPr>
              <w:t xml:space="preserve"> reflected in Programme outcomes (POs), Programme Specific Outcomes(PSOs) and Course Outcomes(COs) of the Programmes offered by the University</w:t>
            </w:r>
          </w:p>
          <w:p w:rsidR="00F6514A" w:rsidRPr="00604954" w:rsidRDefault="009B03FE" w:rsidP="00B12191">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Write description in maximum of </w:t>
            </w:r>
            <w:r w:rsidR="0062453A" w:rsidRPr="00604954">
              <w:rPr>
                <w:rFonts w:ascii="Times New Roman" w:hAnsi="Times New Roman" w:cs="Times New Roman"/>
                <w:sz w:val="24"/>
                <w:szCs w:val="24"/>
              </w:rPr>
              <w:t>2</w:t>
            </w:r>
            <w:r w:rsidRPr="00604954">
              <w:rPr>
                <w:rFonts w:ascii="Times New Roman" w:hAnsi="Times New Roman" w:cs="Times New Roman"/>
                <w:sz w:val="24"/>
                <w:szCs w:val="24"/>
              </w:rPr>
              <w:t xml:space="preserve">00 </w:t>
            </w:r>
            <w:r w:rsidR="00F6514A" w:rsidRPr="00604954">
              <w:rPr>
                <w:rFonts w:ascii="Times New Roman" w:hAnsi="Times New Roman" w:cs="Times New Roman"/>
                <w:sz w:val="24"/>
                <w:szCs w:val="24"/>
              </w:rPr>
              <w:t xml:space="preserve">words </w:t>
            </w:r>
          </w:p>
          <w:p w:rsidR="0062453A" w:rsidRDefault="0062453A" w:rsidP="00CB2AA3">
            <w:pPr>
              <w:pStyle w:val="ListParagraph"/>
              <w:numPr>
                <w:ilvl w:val="0"/>
                <w:numId w:val="80"/>
              </w:numPr>
              <w:spacing w:after="0" w:line="240" w:lineRule="auto"/>
              <w:rPr>
                <w:rFonts w:ascii="Times New Roman" w:hAnsi="Times New Roman"/>
                <w:sz w:val="24"/>
                <w:szCs w:val="24"/>
              </w:rPr>
            </w:pPr>
            <w:r w:rsidRPr="00604954">
              <w:rPr>
                <w:rFonts w:ascii="Times New Roman" w:hAnsi="Times New Roman"/>
                <w:sz w:val="24"/>
                <w:szCs w:val="24"/>
              </w:rPr>
              <w:t>Upload relevant supporting document</w:t>
            </w:r>
          </w:p>
          <w:p w:rsidR="004D6211" w:rsidRPr="00604954" w:rsidRDefault="004D6211" w:rsidP="004D6211">
            <w:pPr>
              <w:pStyle w:val="ListParagraph"/>
              <w:spacing w:after="0" w:line="240" w:lineRule="auto"/>
              <w:rPr>
                <w:rFonts w:ascii="Times New Roman" w:hAnsi="Times New Roman"/>
                <w:sz w:val="24"/>
                <w:szCs w:val="24"/>
              </w:rPr>
            </w:pPr>
          </w:p>
        </w:tc>
      </w:tr>
      <w:tr w:rsidR="009B03FE" w:rsidRPr="00604954" w:rsidTr="004D6211">
        <w:trPr>
          <w:trHeight w:val="1874"/>
        </w:trPr>
        <w:tc>
          <w:tcPr>
            <w:tcW w:w="1384" w:type="dxa"/>
          </w:tcPr>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1.1.2</w:t>
            </w:r>
          </w:p>
          <w:p w:rsidR="009B03FE" w:rsidRPr="00604954" w:rsidRDefault="009B03FE" w:rsidP="00B12191">
            <w:pPr>
              <w:spacing w:after="0" w:line="240" w:lineRule="auto"/>
              <w:jc w:val="center"/>
              <w:rPr>
                <w:rFonts w:ascii="Times New Roman" w:hAnsi="Times New Roman" w:cs="Times New Roman"/>
                <w:b/>
                <w:bCs/>
                <w:color w:val="000000"/>
                <w:sz w:val="24"/>
                <w:szCs w:val="24"/>
              </w:rPr>
            </w:pPr>
          </w:p>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9B03FE" w:rsidRPr="00604954" w:rsidRDefault="009B03FE" w:rsidP="00B12191">
            <w:pPr>
              <w:spacing w:after="0" w:line="240" w:lineRule="auto"/>
              <w:jc w:val="center"/>
              <w:rPr>
                <w:rFonts w:ascii="Times New Roman" w:hAnsi="Times New Roman" w:cs="Times New Roman"/>
                <w:color w:val="000000"/>
                <w:sz w:val="24"/>
                <w:szCs w:val="24"/>
              </w:rPr>
            </w:pPr>
          </w:p>
        </w:tc>
        <w:tc>
          <w:tcPr>
            <w:tcW w:w="8222" w:type="dxa"/>
          </w:tcPr>
          <w:p w:rsidR="009B03FE" w:rsidRPr="00604954" w:rsidRDefault="009B03FE" w:rsidP="004D6211">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w:t>
            </w:r>
            <w:r w:rsidRPr="00604954">
              <w:rPr>
                <w:rFonts w:ascii="Times New Roman" w:hAnsi="Times New Roman" w:cs="Times New Roman"/>
                <w:b/>
                <w:bCs/>
                <w:i/>
                <w:color w:val="000000"/>
                <w:sz w:val="24"/>
                <w:szCs w:val="24"/>
              </w:rPr>
              <w:t xml:space="preserve">Programmes </w:t>
            </w:r>
            <w:r w:rsidRPr="00604954">
              <w:rPr>
                <w:rFonts w:ascii="Times New Roman" w:hAnsi="Times New Roman" w:cs="Times New Roman"/>
                <w:b/>
                <w:i/>
                <w:color w:val="000000"/>
                <w:sz w:val="24"/>
                <w:szCs w:val="24"/>
              </w:rPr>
              <w:t xml:space="preserve">where syllabus revision was carried out during the </w:t>
            </w:r>
            <w:r w:rsidR="0053612C" w:rsidRPr="00604954">
              <w:rPr>
                <w:rFonts w:ascii="Times New Roman" w:hAnsi="Times New Roman" w:cs="Times New Roman"/>
                <w:b/>
                <w:i/>
                <w:color w:val="000000"/>
                <w:sz w:val="24"/>
                <w:szCs w:val="24"/>
              </w:rPr>
              <w:t>year</w:t>
            </w:r>
          </w:p>
          <w:p w:rsidR="009B03FE" w:rsidRPr="00604954" w:rsidRDefault="009B03FE" w:rsidP="00B12191">
            <w:pPr>
              <w:spacing w:after="0" w:line="240" w:lineRule="auto"/>
              <w:rPr>
                <w:rFonts w:ascii="Times New Roman" w:hAnsi="Times New Roman" w:cs="Times New Roman"/>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E7383C" w:rsidRPr="00604954" w:rsidTr="00BF11A6">
              <w:tc>
                <w:tcPr>
                  <w:tcW w:w="1458" w:type="dxa"/>
                </w:tcPr>
                <w:p w:rsidR="00E7383C" w:rsidRPr="00604954" w:rsidRDefault="00E7383C"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E7383C" w:rsidRPr="00604954" w:rsidRDefault="00E7383C" w:rsidP="0021498F">
                  <w:pPr>
                    <w:framePr w:hSpace="180" w:wrap="around" w:vAnchor="text" w:hAnchor="margin" w:y="149"/>
                    <w:spacing w:after="0" w:line="240" w:lineRule="auto"/>
                    <w:rPr>
                      <w:rFonts w:ascii="Times New Roman" w:hAnsi="Times New Roman" w:cs="Times New Roman"/>
                      <w:sz w:val="24"/>
                      <w:szCs w:val="24"/>
                    </w:rPr>
                  </w:pPr>
                </w:p>
              </w:tc>
            </w:tr>
            <w:tr w:rsidR="00E7383C" w:rsidRPr="00604954" w:rsidTr="00BF11A6">
              <w:tc>
                <w:tcPr>
                  <w:tcW w:w="1458" w:type="dxa"/>
                </w:tcPr>
                <w:p w:rsidR="00E7383C" w:rsidRPr="00604954" w:rsidRDefault="00E7383C"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E7383C" w:rsidRPr="00604954" w:rsidRDefault="00E7383C" w:rsidP="0021498F">
                  <w:pPr>
                    <w:framePr w:hSpace="180" w:wrap="around" w:vAnchor="text" w:hAnchor="margin" w:y="149"/>
                    <w:spacing w:after="0" w:line="240" w:lineRule="auto"/>
                    <w:rPr>
                      <w:rFonts w:ascii="Times New Roman" w:hAnsi="Times New Roman" w:cs="Times New Roman"/>
                      <w:sz w:val="24"/>
                      <w:szCs w:val="24"/>
                    </w:rPr>
                  </w:pPr>
                </w:p>
              </w:tc>
            </w:tr>
          </w:tbl>
          <w:p w:rsidR="004D6211" w:rsidRDefault="004D6211" w:rsidP="00B12191">
            <w:pPr>
              <w:spacing w:after="0" w:line="240" w:lineRule="auto"/>
              <w:rPr>
                <w:rFonts w:ascii="Times New Roman" w:hAnsi="Times New Roman" w:cs="Times New Roman"/>
                <w:bCs/>
                <w:color w:val="000000"/>
                <w:sz w:val="24"/>
                <w:szCs w:val="24"/>
              </w:rPr>
            </w:pPr>
          </w:p>
          <w:p w:rsidR="005F3B23" w:rsidRPr="004D6211" w:rsidRDefault="009B03FE" w:rsidP="00B12191">
            <w:pPr>
              <w:spacing w:after="0" w:line="240" w:lineRule="auto"/>
              <w:rPr>
                <w:rFonts w:ascii="Times New Roman" w:hAnsi="Times New Roman" w:cs="Times New Roman"/>
                <w:b/>
                <w:bCs/>
                <w:color w:val="000000"/>
                <w:sz w:val="24"/>
                <w:szCs w:val="24"/>
              </w:rPr>
            </w:pPr>
            <w:r w:rsidRPr="004D6211">
              <w:rPr>
                <w:rFonts w:ascii="Times New Roman" w:hAnsi="Times New Roman" w:cs="Times New Roman"/>
                <w:b/>
                <w:bCs/>
                <w:color w:val="000000"/>
                <w:sz w:val="24"/>
                <w:szCs w:val="24"/>
              </w:rPr>
              <w:t>Data Requirement</w:t>
            </w:r>
            <w:r w:rsidR="005F3B23" w:rsidRPr="004D6211">
              <w:rPr>
                <w:rFonts w:ascii="Times New Roman" w:hAnsi="Times New Roman" w:cs="Times New Roman"/>
                <w:b/>
                <w:bCs/>
                <w:color w:val="000000"/>
                <w:sz w:val="24"/>
                <w:szCs w:val="24"/>
              </w:rPr>
              <w:t xml:space="preserve">: </w:t>
            </w:r>
          </w:p>
          <w:p w:rsidR="009B03FE" w:rsidRPr="00604954" w:rsidRDefault="009B03FE" w:rsidP="00CB2AA3">
            <w:pPr>
              <w:pStyle w:val="ListParagraph"/>
              <w:numPr>
                <w:ilvl w:val="0"/>
                <w:numId w:val="69"/>
              </w:numPr>
              <w:spacing w:after="0" w:line="240" w:lineRule="auto"/>
              <w:rPr>
                <w:rFonts w:ascii="Times New Roman" w:hAnsi="Times New Roman"/>
                <w:bCs/>
                <w:color w:val="000000"/>
                <w:sz w:val="24"/>
                <w:szCs w:val="24"/>
              </w:rPr>
            </w:pPr>
            <w:r w:rsidRPr="00604954">
              <w:rPr>
                <w:rFonts w:ascii="Times New Roman" w:hAnsi="Times New Roman"/>
                <w:bCs/>
                <w:color w:val="000000"/>
                <w:sz w:val="24"/>
                <w:szCs w:val="24"/>
              </w:rPr>
              <w:t>Programme Code</w:t>
            </w:r>
          </w:p>
          <w:p w:rsidR="009B03FE" w:rsidRPr="00604954" w:rsidRDefault="009B03FE"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Programme revised</w:t>
            </w:r>
          </w:p>
          <w:p w:rsidR="00E7383C" w:rsidRPr="00604954"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7383C" w:rsidRPr="00604954" w:rsidRDefault="00E7383C" w:rsidP="00B12191">
            <w:pPr>
              <w:numPr>
                <w:ilvl w:val="0"/>
                <w:numId w:val="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B03FE" w:rsidRPr="00604954" w:rsidTr="004D6211">
        <w:trPr>
          <w:trHeight w:val="841"/>
        </w:trPr>
        <w:tc>
          <w:tcPr>
            <w:tcW w:w="1384" w:type="dxa"/>
            <w:shd w:val="clear" w:color="auto" w:fill="auto"/>
          </w:tcPr>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1.1.3</w:t>
            </w:r>
          </w:p>
          <w:p w:rsidR="009B03FE" w:rsidRPr="00604954" w:rsidRDefault="009B03FE" w:rsidP="00B12191">
            <w:pPr>
              <w:spacing w:after="0" w:line="240" w:lineRule="auto"/>
              <w:jc w:val="center"/>
              <w:rPr>
                <w:rFonts w:ascii="Times New Roman" w:hAnsi="Times New Roman" w:cs="Times New Roman"/>
                <w:b/>
                <w:bCs/>
                <w:color w:val="000000"/>
                <w:sz w:val="24"/>
                <w:szCs w:val="24"/>
              </w:rPr>
            </w:pPr>
          </w:p>
          <w:p w:rsidR="009B03FE" w:rsidRPr="00604954" w:rsidRDefault="009B03FE"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2" w:type="dxa"/>
            <w:shd w:val="clear" w:color="auto" w:fill="auto"/>
          </w:tcPr>
          <w:p w:rsidR="009B03FE" w:rsidRPr="00604954" w:rsidRDefault="00197537" w:rsidP="00B12191">
            <w:pPr>
              <w:spacing w:after="0" w:line="240" w:lineRule="auto"/>
              <w:rPr>
                <w:rFonts w:ascii="Times New Roman" w:hAnsi="Times New Roman" w:cs="Times New Roman"/>
                <w:b/>
                <w:i/>
                <w:sz w:val="24"/>
                <w:szCs w:val="24"/>
              </w:rPr>
            </w:pPr>
            <w:r w:rsidRPr="00604954">
              <w:rPr>
                <w:rFonts w:ascii="Times New Roman" w:hAnsi="Times New Roman" w:cs="Times New Roman"/>
                <w:b/>
                <w:i/>
                <w:color w:val="000000"/>
                <w:sz w:val="24"/>
                <w:szCs w:val="24"/>
              </w:rPr>
              <w:t>Total number</w:t>
            </w:r>
            <w:r w:rsidR="009B03FE" w:rsidRPr="00604954">
              <w:rPr>
                <w:rFonts w:ascii="Times New Roman" w:hAnsi="Times New Roman" w:cs="Times New Roman"/>
                <w:b/>
                <w:i/>
                <w:color w:val="000000"/>
                <w:sz w:val="24"/>
                <w:szCs w:val="24"/>
              </w:rPr>
              <w:t xml:space="preserve"> of courses having focus on employability/ entrepreneurship/ skill development </w:t>
            </w:r>
            <w:r w:rsidR="009B03FE" w:rsidRPr="00604954">
              <w:rPr>
                <w:rFonts w:ascii="Times New Roman" w:hAnsi="Times New Roman" w:cs="Times New Roman"/>
                <w:b/>
                <w:i/>
                <w:sz w:val="24"/>
                <w:szCs w:val="24"/>
              </w:rPr>
              <w:t>offered by the University</w:t>
            </w:r>
            <w:r w:rsidR="00283003">
              <w:rPr>
                <w:rFonts w:ascii="Times New Roman" w:hAnsi="Times New Roman" w:cs="Times New Roman"/>
                <w:b/>
                <w:i/>
                <w:sz w:val="24"/>
                <w:szCs w:val="24"/>
              </w:rPr>
              <w:t xml:space="preserve"> </w:t>
            </w:r>
            <w:r w:rsidR="00EE60AA" w:rsidRPr="00604954">
              <w:rPr>
                <w:rFonts w:ascii="Times New Roman" w:hAnsi="Times New Roman" w:cs="Times New Roman"/>
                <w:b/>
                <w:i/>
                <w:sz w:val="24"/>
                <w:szCs w:val="24"/>
              </w:rPr>
              <w:t>during the year</w:t>
            </w:r>
          </w:p>
          <w:p w:rsidR="009B03FE" w:rsidRPr="00604954" w:rsidRDefault="009B03FE" w:rsidP="00B12191">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1.1.3.1: Number of courses having focus on employability/ entrepreneurship/ skill development </w:t>
            </w:r>
            <w:r w:rsidR="008C44A8" w:rsidRPr="00604954">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604954" w:rsidTr="00BF11A6">
              <w:tc>
                <w:tcPr>
                  <w:tcW w:w="1458" w:type="dxa"/>
                </w:tcPr>
                <w:p w:rsidR="007421B3" w:rsidRPr="00604954" w:rsidRDefault="007421B3"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421B3" w:rsidRPr="00604954" w:rsidRDefault="007421B3" w:rsidP="0021498F">
                  <w:pPr>
                    <w:framePr w:hSpace="180" w:wrap="around" w:vAnchor="text" w:hAnchor="margin" w:y="149"/>
                    <w:spacing w:after="0" w:line="240" w:lineRule="auto"/>
                    <w:rPr>
                      <w:rFonts w:ascii="Times New Roman" w:hAnsi="Times New Roman" w:cs="Times New Roman"/>
                      <w:sz w:val="24"/>
                      <w:szCs w:val="24"/>
                    </w:rPr>
                  </w:pPr>
                </w:p>
              </w:tc>
            </w:tr>
            <w:tr w:rsidR="007421B3" w:rsidRPr="00604954" w:rsidTr="00BF11A6">
              <w:tc>
                <w:tcPr>
                  <w:tcW w:w="1458" w:type="dxa"/>
                </w:tcPr>
                <w:p w:rsidR="007421B3" w:rsidRPr="00604954" w:rsidRDefault="007421B3" w:rsidP="0021498F">
                  <w:pPr>
                    <w:framePr w:hSpace="180" w:wrap="around" w:vAnchor="text" w:hAnchor="margin" w:y="14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421B3" w:rsidRPr="00604954" w:rsidRDefault="007421B3" w:rsidP="0021498F">
                  <w:pPr>
                    <w:framePr w:hSpace="180" w:wrap="around" w:vAnchor="text" w:hAnchor="margin" w:y="149"/>
                    <w:spacing w:after="0" w:line="240" w:lineRule="auto"/>
                    <w:rPr>
                      <w:rFonts w:ascii="Times New Roman" w:hAnsi="Times New Roman" w:cs="Times New Roman"/>
                      <w:sz w:val="24"/>
                      <w:szCs w:val="24"/>
                    </w:rPr>
                  </w:pPr>
                </w:p>
              </w:tc>
            </w:tr>
          </w:tbl>
          <w:p w:rsidR="009B03FE" w:rsidRPr="00604954" w:rsidRDefault="002033FA" w:rsidP="00B12191">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9B03FE" w:rsidRPr="00604954">
              <w:rPr>
                <w:rFonts w:ascii="Times New Roman" w:hAnsi="Times New Roman" w:cs="Times New Roman"/>
                <w:bCs/>
                <w:color w:val="000000"/>
                <w:sz w:val="24"/>
                <w:szCs w:val="24"/>
              </w:rPr>
              <w:t xml:space="preserve">: </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Course with Code</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Activities with direct bearing on Employability/ Entrepreneurship/ Skill development </w:t>
            </w:r>
          </w:p>
          <w:p w:rsidR="009B03FE" w:rsidRPr="00604954" w:rsidRDefault="009B03FE"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of the Programme </w:t>
            </w:r>
          </w:p>
          <w:p w:rsidR="0062453A" w:rsidRPr="00604954" w:rsidRDefault="0062453A"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62453A" w:rsidRPr="00604954" w:rsidRDefault="0062453A" w:rsidP="00B12191">
            <w:pPr>
              <w:numPr>
                <w:ilvl w:val="0"/>
                <w:numId w:val="46"/>
              </w:numPr>
              <w:spacing w:after="0" w:line="240" w:lineRule="auto"/>
              <w:rPr>
                <w:rFonts w:ascii="Times New Roman" w:hAnsi="Times New Roman" w:cs="Times New Roman"/>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B12191">
      <w:pPr>
        <w:spacing w:after="0"/>
        <w:jc w:val="center"/>
        <w:rPr>
          <w:rFonts w:ascii="Times New Roman" w:hAnsi="Times New Roman" w:cs="Times New Roman"/>
          <w:b/>
          <w:bCs/>
          <w:color w:val="000000"/>
          <w:sz w:val="18"/>
          <w:szCs w:val="18"/>
        </w:rPr>
      </w:pPr>
    </w:p>
    <w:p w:rsidR="00B12191" w:rsidRPr="00604954" w:rsidRDefault="00B12191" w:rsidP="00B12191">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1.2 Academic</w:t>
      </w:r>
      <w:r w:rsidR="00023DD6" w:rsidRPr="00604954">
        <w:rPr>
          <w:rFonts w:ascii="Times New Roman" w:hAnsi="Times New Roman" w:cs="Times New Roman"/>
          <w:b/>
          <w:bCs/>
          <w:color w:val="000000"/>
          <w:sz w:val="26"/>
          <w:szCs w:val="26"/>
        </w:rPr>
        <w:t xml:space="preserve"> </w:t>
      </w:r>
      <w:r w:rsidRPr="00604954">
        <w:rPr>
          <w:rFonts w:ascii="Times New Roman" w:hAnsi="Times New Roman" w:cs="Times New Roman"/>
          <w:b/>
          <w:bCs/>
          <w:color w:val="000000"/>
          <w:sz w:val="26"/>
          <w:szCs w:val="26"/>
        </w:rPr>
        <w:t>Flexibility</w:t>
      </w:r>
    </w:p>
    <w:p w:rsidR="00893AD1" w:rsidRPr="00604954" w:rsidRDefault="00893AD1" w:rsidP="00FF0E17">
      <w:pPr>
        <w:spacing w:after="0"/>
        <w:contextualSpacing/>
        <w:jc w:val="center"/>
        <w:rPr>
          <w:rFonts w:ascii="Times New Roman" w:hAnsi="Times New Roman" w:cs="Times New Roman"/>
          <w:b/>
          <w:bCs/>
          <w:sz w:val="14"/>
          <w:szCs w:val="14"/>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8370"/>
      </w:tblGrid>
      <w:tr w:rsidR="00EE6139" w:rsidRPr="00604954" w:rsidTr="00DA1005">
        <w:trPr>
          <w:trHeight w:val="600"/>
        </w:trPr>
        <w:tc>
          <w:tcPr>
            <w:tcW w:w="1440" w:type="dxa"/>
          </w:tcPr>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370" w:type="dxa"/>
          </w:tcPr>
          <w:p w:rsidR="00EE6139" w:rsidRPr="00604954" w:rsidRDefault="00EE6139" w:rsidP="00B12191">
            <w:pPr>
              <w:spacing w:after="0" w:line="240" w:lineRule="auto"/>
              <w:rPr>
                <w:rFonts w:ascii="Times New Roman" w:hAnsi="Times New Roman" w:cs="Times New Roman"/>
                <w:b/>
                <w:bCs/>
                <w:color w:val="000000"/>
                <w:sz w:val="24"/>
                <w:szCs w:val="24"/>
              </w:rPr>
            </w:pPr>
          </w:p>
        </w:tc>
      </w:tr>
      <w:tr w:rsidR="00EE6139" w:rsidRPr="00604954" w:rsidTr="00DA1005">
        <w:trPr>
          <w:trHeight w:val="1469"/>
        </w:trPr>
        <w:tc>
          <w:tcPr>
            <w:tcW w:w="1440" w:type="dxa"/>
          </w:tcPr>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1.2.1</w:t>
            </w:r>
          </w:p>
          <w:p w:rsidR="00EE6139" w:rsidRPr="00604954" w:rsidRDefault="00EE6139" w:rsidP="00B12191">
            <w:pPr>
              <w:spacing w:after="0" w:line="240" w:lineRule="auto"/>
              <w:jc w:val="center"/>
              <w:rPr>
                <w:rFonts w:ascii="Times New Roman" w:hAnsi="Times New Roman" w:cs="Times New Roman"/>
                <w:b/>
                <w:bCs/>
                <w:color w:val="000000"/>
                <w:sz w:val="24"/>
                <w:szCs w:val="24"/>
              </w:rPr>
            </w:pPr>
          </w:p>
          <w:p w:rsidR="00EE6139" w:rsidRPr="00604954" w:rsidRDefault="00EE6139" w:rsidP="00B1219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B12191">
            <w:pPr>
              <w:spacing w:after="0" w:line="240" w:lineRule="auto"/>
              <w:jc w:val="center"/>
              <w:rPr>
                <w:rFonts w:ascii="Times New Roman" w:hAnsi="Times New Roman" w:cs="Times New Roman"/>
                <w:b/>
                <w:bCs/>
                <w:color w:val="000000"/>
                <w:sz w:val="24"/>
                <w:szCs w:val="24"/>
              </w:rPr>
            </w:pPr>
          </w:p>
        </w:tc>
        <w:tc>
          <w:tcPr>
            <w:tcW w:w="8370" w:type="dxa"/>
          </w:tcPr>
          <w:p w:rsidR="00EE6139" w:rsidRPr="00604954" w:rsidRDefault="00197537" w:rsidP="00B12191">
            <w:pPr>
              <w:widowControl w:val="0"/>
              <w:autoSpaceDE w:val="0"/>
              <w:autoSpaceDN w:val="0"/>
              <w:adjustRightInd w:val="0"/>
              <w:spacing w:after="0" w:line="240" w:lineRule="auto"/>
              <w:ind w:right="26"/>
              <w:rPr>
                <w:rFonts w:ascii="Times New Roman" w:hAnsi="Times New Roman" w:cs="Times New Roman"/>
                <w:b/>
                <w:i/>
                <w:sz w:val="24"/>
                <w:szCs w:val="24"/>
              </w:rPr>
            </w:pPr>
            <w:r w:rsidRPr="00604954">
              <w:rPr>
                <w:rFonts w:ascii="Times New Roman" w:hAnsi="Times New Roman" w:cs="Times New Roman"/>
                <w:b/>
                <w:bCs/>
                <w:i/>
                <w:sz w:val="24"/>
                <w:szCs w:val="24"/>
              </w:rPr>
              <w:t>Number</w:t>
            </w:r>
            <w:r w:rsidR="00EE6139" w:rsidRPr="00604954">
              <w:rPr>
                <w:rFonts w:ascii="Times New Roman" w:hAnsi="Times New Roman" w:cs="Times New Roman"/>
                <w:b/>
                <w:bCs/>
                <w:i/>
                <w:sz w:val="24"/>
                <w:szCs w:val="24"/>
              </w:rPr>
              <w:t xml:space="preserve"> of new courses introduced of the total number of courses across all programs offered during the </w:t>
            </w:r>
            <w:r w:rsidR="0053612C" w:rsidRPr="00604954">
              <w:rPr>
                <w:rFonts w:ascii="Times New Roman" w:hAnsi="Times New Roman" w:cs="Times New Roman"/>
                <w:b/>
                <w:bCs/>
                <w:i/>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421B3" w:rsidRPr="00604954" w:rsidTr="00BF11A6">
              <w:tc>
                <w:tcPr>
                  <w:tcW w:w="1458" w:type="dxa"/>
                </w:tcPr>
                <w:p w:rsidR="007421B3" w:rsidRPr="00604954" w:rsidRDefault="007421B3" w:rsidP="00B12191">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421B3" w:rsidRPr="00604954" w:rsidRDefault="007421B3" w:rsidP="00B12191">
                  <w:pPr>
                    <w:spacing w:after="0" w:line="240" w:lineRule="auto"/>
                    <w:rPr>
                      <w:rFonts w:ascii="Times New Roman" w:hAnsi="Times New Roman" w:cs="Times New Roman"/>
                      <w:sz w:val="24"/>
                      <w:szCs w:val="24"/>
                    </w:rPr>
                  </w:pPr>
                </w:p>
              </w:tc>
            </w:tr>
            <w:tr w:rsidR="007421B3" w:rsidRPr="00604954" w:rsidTr="00BF11A6">
              <w:tc>
                <w:tcPr>
                  <w:tcW w:w="1458" w:type="dxa"/>
                </w:tcPr>
                <w:p w:rsidR="007421B3" w:rsidRPr="00604954" w:rsidRDefault="007421B3" w:rsidP="00B12191">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421B3" w:rsidRPr="00604954" w:rsidRDefault="007421B3" w:rsidP="00B12191">
                  <w:pPr>
                    <w:spacing w:after="0" w:line="240" w:lineRule="auto"/>
                    <w:rPr>
                      <w:rFonts w:ascii="Times New Roman" w:hAnsi="Times New Roman" w:cs="Times New Roman"/>
                      <w:sz w:val="24"/>
                      <w:szCs w:val="24"/>
                    </w:rPr>
                  </w:pPr>
                </w:p>
              </w:tc>
            </w:tr>
          </w:tbl>
          <w:p w:rsidR="00EE6139" w:rsidRPr="00604954" w:rsidRDefault="002033FA" w:rsidP="00B12191">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new course introduced</w:t>
            </w:r>
          </w:p>
          <w:p w:rsidR="00EE6139" w:rsidRPr="00604954" w:rsidRDefault="00EE6139" w:rsidP="00B12191">
            <w:pPr>
              <w:numPr>
                <w:ilvl w:val="0"/>
                <w:numId w:val="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Programme</w:t>
            </w:r>
          </w:p>
          <w:p w:rsidR="007421B3" w:rsidRPr="00604954" w:rsidRDefault="007421B3" w:rsidP="00B1219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lastRenderedPageBreak/>
              <w:t xml:space="preserve">Upload the data template </w:t>
            </w:r>
          </w:p>
          <w:p w:rsidR="00EE6139" w:rsidRPr="004D6211" w:rsidRDefault="007421B3" w:rsidP="004D6211">
            <w:pPr>
              <w:numPr>
                <w:ilvl w:val="0"/>
                <w:numId w:val="4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DA1005">
        <w:trPr>
          <w:trHeight w:val="2684"/>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1.2.2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370" w:type="dxa"/>
          </w:tcPr>
          <w:p w:rsidR="00EE6139" w:rsidRPr="00604954" w:rsidRDefault="00197537" w:rsidP="00FF0E17">
            <w:pPr>
              <w:widowControl w:val="0"/>
              <w:tabs>
                <w:tab w:val="left" w:pos="167"/>
              </w:tabs>
              <w:autoSpaceDE w:val="0"/>
              <w:autoSpaceDN w:val="0"/>
              <w:adjustRightInd w:val="0"/>
              <w:spacing w:after="0"/>
              <w:ind w:right="58"/>
              <w:rPr>
                <w:rFonts w:ascii="Times New Roman" w:hAnsi="Times New Roman" w:cs="Times New Roman"/>
                <w:b/>
                <w:i/>
                <w:strike/>
                <w:color w:val="000000"/>
                <w:sz w:val="24"/>
                <w:szCs w:val="24"/>
              </w:rPr>
            </w:pPr>
            <w:r w:rsidRPr="00604954">
              <w:rPr>
                <w:rFonts w:ascii="Times New Roman" w:hAnsi="Times New Roman" w:cs="Times New Roman"/>
                <w:b/>
                <w:bCs/>
                <w:i/>
                <w:color w:val="000000"/>
                <w:sz w:val="24"/>
                <w:szCs w:val="24"/>
              </w:rPr>
              <w:t>Number</w:t>
            </w:r>
            <w:r w:rsidR="00EE6139" w:rsidRPr="00604954">
              <w:rPr>
                <w:rFonts w:ascii="Times New Roman" w:hAnsi="Times New Roman" w:cs="Times New Roman"/>
                <w:b/>
                <w:bCs/>
                <w:i/>
                <w:color w:val="000000"/>
                <w:sz w:val="24"/>
                <w:szCs w:val="24"/>
              </w:rPr>
              <w:t xml:space="preserve"> of Programmes in which Choice Based Credit System (CBCS)/elective course system has been </w:t>
            </w:r>
            <w:r w:rsidR="007C6D5A" w:rsidRPr="00604954">
              <w:rPr>
                <w:rFonts w:ascii="Times New Roman" w:hAnsi="Times New Roman" w:cs="Times New Roman"/>
                <w:b/>
                <w:bCs/>
                <w:i/>
                <w:color w:val="000000"/>
                <w:sz w:val="24"/>
                <w:szCs w:val="24"/>
              </w:rPr>
              <w:t>implemented during</w:t>
            </w:r>
            <w:r w:rsidR="00FF2C5B" w:rsidRPr="00604954">
              <w:rPr>
                <w:rFonts w:ascii="Times New Roman" w:hAnsi="Times New Roman" w:cs="Times New Roman"/>
                <w:b/>
                <w:bCs/>
                <w:i/>
                <w:color w:val="000000"/>
                <w:sz w:val="24"/>
                <w:szCs w:val="24"/>
              </w:rPr>
              <w:t xml:space="preserve">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561BE6" w:rsidRPr="00604954" w:rsidTr="00BF11A6">
              <w:tc>
                <w:tcPr>
                  <w:tcW w:w="1458" w:type="dxa"/>
                </w:tcPr>
                <w:p w:rsidR="00561BE6" w:rsidRPr="00604954" w:rsidRDefault="00561BE6" w:rsidP="00561BE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561BE6" w:rsidRPr="00604954" w:rsidRDefault="00561BE6" w:rsidP="00561BE6">
                  <w:pPr>
                    <w:spacing w:after="0" w:line="264" w:lineRule="auto"/>
                    <w:rPr>
                      <w:rFonts w:ascii="Times New Roman" w:hAnsi="Times New Roman" w:cs="Times New Roman"/>
                      <w:sz w:val="24"/>
                      <w:szCs w:val="24"/>
                    </w:rPr>
                  </w:pPr>
                </w:p>
              </w:tc>
            </w:tr>
            <w:tr w:rsidR="00561BE6" w:rsidRPr="00604954" w:rsidTr="00BF11A6">
              <w:tc>
                <w:tcPr>
                  <w:tcW w:w="1458" w:type="dxa"/>
                </w:tcPr>
                <w:p w:rsidR="00561BE6" w:rsidRPr="00604954" w:rsidRDefault="00561BE6" w:rsidP="00561BE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561BE6" w:rsidRPr="00604954" w:rsidRDefault="00561BE6" w:rsidP="00561BE6">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Data Requirements: </w:t>
            </w:r>
          </w:p>
          <w:p w:rsidR="00EE6139" w:rsidRPr="00604954" w:rsidRDefault="00EE6139"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all Programmes adopting CBCS</w:t>
            </w:r>
          </w:p>
          <w:p w:rsidR="00EE6139" w:rsidRPr="00604954" w:rsidRDefault="00EE6139" w:rsidP="00131297">
            <w:pPr>
              <w:numPr>
                <w:ilvl w:val="0"/>
                <w:numId w:val="6"/>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t>Names of all Programmes adopting elective course system</w:t>
            </w:r>
          </w:p>
          <w:p w:rsidR="00561BE6" w:rsidRPr="00604954" w:rsidRDefault="00561BE6"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561BE6" w:rsidP="00561BE6">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FF0E17">
      <w:pPr>
        <w:spacing w:after="0"/>
        <w:jc w:val="center"/>
        <w:rPr>
          <w:rFonts w:ascii="Times New Roman" w:hAnsi="Times New Roman" w:cs="Times New Roman"/>
          <w:b/>
          <w:bCs/>
          <w:color w:val="000000"/>
          <w:sz w:val="16"/>
          <w:szCs w:val="16"/>
        </w:rPr>
      </w:pPr>
    </w:p>
    <w:p w:rsidR="00893AD1" w:rsidRPr="00604954" w:rsidRDefault="00B12191"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1.3 Curriculum Enrichment</w:t>
      </w:r>
    </w:p>
    <w:p w:rsidR="00B12191" w:rsidRPr="00604954" w:rsidRDefault="00B12191" w:rsidP="00FF0E17">
      <w:pPr>
        <w:spacing w:after="0"/>
        <w:jc w:val="center"/>
        <w:rPr>
          <w:rFonts w:ascii="Times New Roman" w:hAnsi="Times New Roman" w:cs="Times New Roman"/>
          <w:b/>
          <w:bCs/>
          <w:color w:val="000000"/>
          <w:sz w:val="14"/>
          <w:szCs w:val="14"/>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8370"/>
      </w:tblGrid>
      <w:tr w:rsidR="00EE6139" w:rsidRPr="00604954" w:rsidTr="007801A0">
        <w:trPr>
          <w:trHeight w:val="298"/>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370" w:type="dxa"/>
          </w:tcPr>
          <w:p w:rsidR="00EE6139" w:rsidRPr="00604954" w:rsidRDefault="00EE6139" w:rsidP="009B03FE">
            <w:pPr>
              <w:spacing w:after="0"/>
              <w:rPr>
                <w:rFonts w:ascii="Times New Roman" w:hAnsi="Times New Roman" w:cs="Times New Roman"/>
                <w:b/>
                <w:bCs/>
                <w:color w:val="000000"/>
                <w:sz w:val="24"/>
                <w:szCs w:val="24"/>
              </w:rPr>
            </w:pPr>
          </w:p>
        </w:tc>
      </w:tr>
      <w:tr w:rsidR="00EE6139" w:rsidRPr="00604954" w:rsidTr="007801A0">
        <w:trPr>
          <w:trHeight w:val="132"/>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1.3.1</w:t>
            </w:r>
          </w:p>
          <w:p w:rsidR="00EE6139" w:rsidRPr="00604954" w:rsidRDefault="00EE6139" w:rsidP="00FF0E17">
            <w:pPr>
              <w:spacing w:after="0"/>
              <w:jc w:val="center"/>
              <w:rPr>
                <w:rFonts w:ascii="Times New Roman" w:hAnsi="Times New Roman" w:cs="Times New Roman"/>
                <w:color w:val="000000"/>
                <w:sz w:val="24"/>
                <w:szCs w:val="24"/>
              </w:rPr>
            </w:pPr>
          </w:p>
          <w:p w:rsidR="00EE6139" w:rsidRPr="00604954" w:rsidRDefault="00EE6139" w:rsidP="00FF0E17">
            <w:pPr>
              <w:spacing w:after="0"/>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370" w:type="dxa"/>
          </w:tcPr>
          <w:p w:rsidR="00EE6139" w:rsidRPr="00604954" w:rsidRDefault="00EE6139" w:rsidP="00B12191">
            <w:pPr>
              <w:widowControl w:val="0"/>
              <w:tabs>
                <w:tab w:val="left" w:pos="167"/>
                <w:tab w:val="left" w:pos="8005"/>
              </w:tabs>
              <w:autoSpaceDE w:val="0"/>
              <w:autoSpaceDN w:val="0"/>
              <w:adjustRightInd w:val="0"/>
              <w:spacing w:after="0"/>
              <w:ind w:right="58"/>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Institution integrates crosscutting issues relevant to Professional Ethics,</w:t>
            </w:r>
            <w:r w:rsidR="004179C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Gender, Human </w:t>
            </w:r>
            <w:r w:rsidR="007C6D5A" w:rsidRPr="00604954">
              <w:rPr>
                <w:rFonts w:ascii="Times New Roman" w:hAnsi="Times New Roman" w:cs="Times New Roman"/>
                <w:b/>
                <w:i/>
                <w:color w:val="000000"/>
                <w:sz w:val="24"/>
                <w:szCs w:val="24"/>
              </w:rPr>
              <w:t>Values, Environment</w:t>
            </w:r>
            <w:r w:rsidRPr="00604954">
              <w:rPr>
                <w:rFonts w:ascii="Times New Roman" w:hAnsi="Times New Roman" w:cs="Times New Roman"/>
                <w:b/>
                <w:i/>
                <w:color w:val="000000"/>
                <w:sz w:val="24"/>
                <w:szCs w:val="24"/>
              </w:rPr>
              <w:t xml:space="preserve"> and Sustainability into the Curriculum</w:t>
            </w:r>
          </w:p>
          <w:p w:rsidR="00201C67"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023DD6"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 xml:space="preserve">in </w:t>
            </w:r>
            <w:r w:rsidRPr="00604954">
              <w:rPr>
                <w:rFonts w:ascii="Times New Roman" w:hAnsi="Times New Roman" w:cs="Times New Roman"/>
                <w:color w:val="000000"/>
                <w:sz w:val="24"/>
                <w:szCs w:val="24"/>
              </w:rPr>
              <w:t xml:space="preserve">maximum of </w:t>
            </w:r>
            <w:r w:rsidR="00561BE6" w:rsidRPr="00604954">
              <w:rPr>
                <w:rFonts w:ascii="Times New Roman" w:hAnsi="Times New Roman" w:cs="Times New Roman"/>
                <w:color w:val="000000"/>
                <w:sz w:val="24"/>
                <w:szCs w:val="24"/>
              </w:rPr>
              <w:t>2</w:t>
            </w:r>
            <w:r w:rsidRPr="00604954">
              <w:rPr>
                <w:rFonts w:ascii="Times New Roman" w:hAnsi="Times New Roman" w:cs="Times New Roman"/>
                <w:color w:val="000000"/>
                <w:sz w:val="24"/>
                <w:szCs w:val="24"/>
              </w:rPr>
              <w:t xml:space="preserve">00 </w:t>
            </w:r>
            <w:r w:rsidR="00201C67" w:rsidRPr="00604954">
              <w:rPr>
                <w:rFonts w:ascii="Times New Roman" w:hAnsi="Times New Roman" w:cs="Times New Roman"/>
                <w:color w:val="000000"/>
                <w:sz w:val="24"/>
                <w:szCs w:val="24"/>
              </w:rPr>
              <w:t>words</w:t>
            </w:r>
          </w:p>
          <w:p w:rsidR="00EE6139" w:rsidRDefault="00561BE6" w:rsidP="00B12191">
            <w:pPr>
              <w:numPr>
                <w:ilvl w:val="0"/>
                <w:numId w:val="4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tc>
      </w:tr>
      <w:tr w:rsidR="00EE6139" w:rsidRPr="00604954" w:rsidTr="007801A0">
        <w:trPr>
          <w:trHeight w:val="558"/>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1.3.2</w:t>
            </w:r>
          </w:p>
          <w:p w:rsidR="00EE6139" w:rsidRPr="00604954" w:rsidRDefault="00EE6139" w:rsidP="00FF0E17">
            <w:pPr>
              <w:spacing w:after="0"/>
              <w:jc w:val="center"/>
              <w:rPr>
                <w:rFonts w:ascii="Times New Roman" w:hAnsi="Times New Roman" w:cs="Times New Roman"/>
                <w:color w:val="000000"/>
                <w:sz w:val="24"/>
                <w:szCs w:val="24"/>
              </w:rPr>
            </w:pPr>
          </w:p>
          <w:p w:rsidR="00EE6139" w:rsidRPr="00604954" w:rsidRDefault="00EE6139" w:rsidP="00FF0E17">
            <w:pPr>
              <w:spacing w:after="0"/>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370" w:type="dxa"/>
          </w:tcPr>
          <w:p w:rsidR="00EE6139" w:rsidRPr="00604954" w:rsidRDefault="00EE6139" w:rsidP="00FF0E17">
            <w:pPr>
              <w:pStyle w:val="NoSpacing"/>
              <w:rPr>
                <w:rFonts w:ascii="Times New Roman" w:hAnsi="Times New Roman" w:cs="Times New Roman"/>
                <w:b/>
                <w:bCs/>
                <w:i/>
                <w:sz w:val="24"/>
                <w:szCs w:val="24"/>
              </w:rPr>
            </w:pPr>
            <w:r w:rsidRPr="00604954">
              <w:rPr>
                <w:rFonts w:ascii="Times New Roman" w:hAnsi="Times New Roman" w:cs="Times New Roman"/>
                <w:b/>
                <w:i/>
                <w:color w:val="000000"/>
                <w:sz w:val="24"/>
                <w:szCs w:val="24"/>
              </w:rPr>
              <w:t xml:space="preserve">Number of value-added courses for imparting transferable and life skills offered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sz w:val="24"/>
                <w:szCs w:val="24"/>
              </w:rPr>
              <w:t>year</w:t>
            </w:r>
          </w:p>
          <w:p w:rsidR="00B12191" w:rsidRPr="00604954" w:rsidRDefault="00B12191" w:rsidP="00FF0E17">
            <w:pPr>
              <w:pStyle w:val="NoSpacing"/>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12191" w:rsidRPr="00604954" w:rsidRDefault="00B12191" w:rsidP="00FF0E17">
            <w:pPr>
              <w:spacing w:after="0"/>
              <w:rPr>
                <w:rFonts w:ascii="Times New Roman" w:hAnsi="Times New Roman" w:cs="Times New Roman"/>
                <w:bCs/>
                <w:color w:val="000000"/>
                <w:sz w:val="14"/>
                <w:szCs w:val="14"/>
              </w:rPr>
            </w:pPr>
          </w:p>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 xml:space="preserve">: </w:t>
            </w:r>
          </w:p>
          <w:p w:rsidR="00EE6139" w:rsidRPr="00604954"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value added courses with 30 or more contact hours</w:t>
            </w:r>
          </w:p>
          <w:p w:rsidR="00EE6139" w:rsidRPr="00604954" w:rsidRDefault="00EE6139" w:rsidP="00131297">
            <w:pPr>
              <w:numPr>
                <w:ilvl w:val="0"/>
                <w:numId w:val="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 of times offered during the same year</w:t>
            </w:r>
          </w:p>
          <w:p w:rsidR="00EE6139" w:rsidRPr="00604954" w:rsidRDefault="00EE6139" w:rsidP="00131297">
            <w:pPr>
              <w:numPr>
                <w:ilvl w:val="0"/>
                <w:numId w:val="7"/>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Total no. of students completing the course in the year</w:t>
            </w:r>
          </w:p>
          <w:p w:rsidR="00BF11A6" w:rsidRPr="00604954" w:rsidRDefault="00BF11A6" w:rsidP="00131297">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7801A0">
        <w:trPr>
          <w:trHeight w:val="1291"/>
        </w:trPr>
        <w:tc>
          <w:tcPr>
            <w:tcW w:w="1440" w:type="dxa"/>
          </w:tcPr>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1.3.3</w:t>
            </w:r>
          </w:p>
          <w:p w:rsidR="00EE6139" w:rsidRPr="00604954" w:rsidRDefault="00EE6139" w:rsidP="00FF0E17">
            <w:pPr>
              <w:spacing w:after="0"/>
              <w:jc w:val="center"/>
              <w:rPr>
                <w:rFonts w:ascii="Times New Roman" w:hAnsi="Times New Roman" w:cs="Times New Roman"/>
                <w:b/>
                <w:color w:val="000000"/>
                <w:sz w:val="24"/>
                <w:szCs w:val="24"/>
              </w:rPr>
            </w:pPr>
          </w:p>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n</w:t>
            </w:r>
            <w:r w:rsidRPr="00604954">
              <w:rPr>
                <w:rFonts w:ascii="Times New Roman" w:hAnsi="Times New Roman" w:cs="Times New Roman"/>
                <w:b/>
                <w:color w:val="000000"/>
                <w:sz w:val="24"/>
                <w:szCs w:val="24"/>
              </w:rPr>
              <w:t>M</w:t>
            </w:r>
          </w:p>
        </w:tc>
        <w:tc>
          <w:tcPr>
            <w:tcW w:w="8370" w:type="dxa"/>
          </w:tcPr>
          <w:p w:rsidR="00EE6139" w:rsidRPr="00604954" w:rsidRDefault="00AB086E"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enrolled in the courses under 1.3.2 above</w:t>
            </w: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1.3.3.1: Number of students enrolled in value-added courses imparting transferable and life skills offered </w:t>
            </w:r>
            <w:r w:rsidR="008C44A8" w:rsidRPr="00604954">
              <w:rPr>
                <w:rFonts w:ascii="Times New Roman" w:hAnsi="Times New Roman" w:cs="Times New Roman"/>
                <w:color w:val="000000"/>
                <w:sz w:val="24"/>
                <w:szCs w:val="24"/>
              </w:rPr>
              <w:t>during the year</w:t>
            </w:r>
          </w:p>
          <w:p w:rsidR="00B12191" w:rsidRPr="00604954" w:rsidRDefault="00B12191" w:rsidP="00FF0E17">
            <w:pPr>
              <w:spacing w:after="0"/>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12191" w:rsidRPr="00604954" w:rsidRDefault="00B12191" w:rsidP="00FF0E17">
            <w:pPr>
              <w:spacing w:after="0"/>
              <w:rPr>
                <w:rFonts w:ascii="Times New Roman" w:hAnsi="Times New Roman" w:cs="Times New Roman"/>
                <w:bCs/>
                <w:color w:val="000000"/>
                <w:sz w:val="12"/>
                <w:szCs w:val="12"/>
              </w:rPr>
            </w:pPr>
          </w:p>
          <w:p w:rsidR="00EE6139" w:rsidRPr="00604954" w:rsidRDefault="002033FA" w:rsidP="00FF0E17">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Names of the value added courses with 30 or more contact hours</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No. of times offered during the same year</w:t>
            </w:r>
          </w:p>
          <w:p w:rsidR="00EE6139" w:rsidRPr="00604954" w:rsidRDefault="00EE6139" w:rsidP="00131297">
            <w:pPr>
              <w:numPr>
                <w:ilvl w:val="0"/>
                <w:numId w:val="3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no. of students completing the course in the year</w:t>
            </w:r>
          </w:p>
          <w:p w:rsidR="00BF11A6" w:rsidRPr="00604954" w:rsidRDefault="00BF11A6" w:rsidP="00131297">
            <w:pPr>
              <w:numPr>
                <w:ilvl w:val="0"/>
                <w:numId w:val="3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3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12191" w:rsidRPr="00604954" w:rsidRDefault="00B12191" w:rsidP="00B12191">
            <w:pPr>
              <w:spacing w:after="0" w:line="240" w:lineRule="auto"/>
              <w:contextualSpacing/>
              <w:rPr>
                <w:rFonts w:ascii="Times New Roman" w:hAnsi="Times New Roman" w:cs="Times New Roman"/>
                <w:bCs/>
                <w:color w:val="000000"/>
                <w:sz w:val="24"/>
                <w:szCs w:val="24"/>
              </w:rPr>
            </w:pPr>
          </w:p>
        </w:tc>
      </w:tr>
      <w:tr w:rsidR="00EE6139" w:rsidRPr="00604954" w:rsidTr="007801A0">
        <w:trPr>
          <w:trHeight w:val="85"/>
        </w:trPr>
        <w:tc>
          <w:tcPr>
            <w:tcW w:w="1440" w:type="dxa"/>
          </w:tcPr>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lastRenderedPageBreak/>
              <w:t>1.3.4</w:t>
            </w:r>
          </w:p>
          <w:p w:rsidR="00EE6139" w:rsidRPr="00604954" w:rsidRDefault="00EE6139" w:rsidP="00FF0E17">
            <w:pPr>
              <w:spacing w:after="0"/>
              <w:jc w:val="center"/>
              <w:rPr>
                <w:rFonts w:ascii="Times New Roman" w:hAnsi="Times New Roman" w:cs="Times New Roman"/>
                <w:b/>
                <w:color w:val="000000"/>
                <w:sz w:val="24"/>
                <w:szCs w:val="24"/>
              </w:rPr>
            </w:pPr>
          </w:p>
          <w:p w:rsidR="00EE6139" w:rsidRPr="00604954" w:rsidRDefault="00EE6139" w:rsidP="00FF0E17">
            <w:pPr>
              <w:spacing w:after="0"/>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n</w:t>
            </w:r>
            <w:r w:rsidRPr="00604954">
              <w:rPr>
                <w:rFonts w:ascii="Times New Roman" w:hAnsi="Times New Roman" w:cs="Times New Roman"/>
                <w:b/>
                <w:color w:val="000000"/>
                <w:sz w:val="24"/>
                <w:szCs w:val="24"/>
              </w:rPr>
              <w:t>M</w:t>
            </w:r>
          </w:p>
        </w:tc>
        <w:tc>
          <w:tcPr>
            <w:tcW w:w="8370" w:type="dxa"/>
          </w:tcPr>
          <w:p w:rsidR="00EE6139" w:rsidRPr="00604954" w:rsidRDefault="007C6D5A" w:rsidP="00FF0E17">
            <w:pPr>
              <w:spacing w:after="0"/>
              <w:rPr>
                <w:rFonts w:ascii="Times New Roman" w:hAnsi="Times New Roman" w:cs="Times New Roman"/>
                <w:b/>
                <w:bCs/>
                <w:color w:val="000000"/>
                <w:sz w:val="24"/>
                <w:szCs w:val="24"/>
                <w:shd w:val="clear" w:color="auto" w:fill="D2D6DE"/>
              </w:rPr>
            </w:pPr>
            <w:r w:rsidRPr="00604954">
              <w:rPr>
                <w:rFonts w:ascii="Times New Roman" w:hAnsi="Times New Roman" w:cs="Times New Roman"/>
                <w:b/>
                <w:i/>
                <w:color w:val="000000"/>
                <w:sz w:val="24"/>
                <w:szCs w:val="24"/>
              </w:rPr>
              <w:t>Number of</w:t>
            </w:r>
            <w:r w:rsidR="00EE6139" w:rsidRPr="00604954">
              <w:rPr>
                <w:rFonts w:ascii="Times New Roman" w:hAnsi="Times New Roman" w:cs="Times New Roman"/>
                <w:b/>
                <w:i/>
                <w:color w:val="000000"/>
                <w:sz w:val="24"/>
                <w:szCs w:val="24"/>
              </w:rPr>
              <w:t xml:space="preserve"> students </w:t>
            </w:r>
            <w:r w:rsidRPr="00604954">
              <w:rPr>
                <w:rFonts w:ascii="Times New Roman" w:hAnsi="Times New Roman" w:cs="Times New Roman"/>
                <w:b/>
                <w:i/>
                <w:color w:val="000000"/>
                <w:sz w:val="24"/>
                <w:szCs w:val="24"/>
              </w:rPr>
              <w:t>undertaking field</w:t>
            </w:r>
            <w:r w:rsidR="00EE6139" w:rsidRPr="00604954">
              <w:rPr>
                <w:rFonts w:ascii="Times New Roman" w:hAnsi="Times New Roman" w:cs="Times New Roman"/>
                <w:b/>
                <w:i/>
                <w:color w:val="000000"/>
                <w:sz w:val="24"/>
                <w:szCs w:val="24"/>
              </w:rPr>
              <w:t xml:space="preserve"> projects / research projects / internships</w:t>
            </w:r>
            <w:r w:rsidR="004744A2" w:rsidRPr="00604954">
              <w:rPr>
                <w:rFonts w:ascii="Times New Roman" w:hAnsi="Times New Roman" w:cs="Times New Roman"/>
                <w:b/>
                <w:i/>
                <w:color w:val="000000"/>
                <w:sz w:val="24"/>
                <w:szCs w:val="24"/>
              </w:rPr>
              <w:t xml:space="preserve"> </w:t>
            </w:r>
            <w:r w:rsidR="00EE60AA" w:rsidRPr="00604954">
              <w:rPr>
                <w:rFonts w:ascii="Times New Roman" w:hAnsi="Times New Roman" w:cs="Times New Roman"/>
                <w:b/>
                <w:i/>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BF11A6" w:rsidRPr="00604954" w:rsidRDefault="00BF11A6" w:rsidP="00FF0E17">
            <w:pPr>
              <w:spacing w:after="0"/>
              <w:rPr>
                <w:rFonts w:ascii="Times New Roman" w:hAnsi="Times New Roman" w:cs="Times New Roman"/>
                <w:color w:val="000000"/>
                <w:sz w:val="12"/>
                <w:szCs w:val="12"/>
              </w:rPr>
            </w:pP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Requirements:</w:t>
            </w:r>
          </w:p>
          <w:p w:rsidR="00EE6139" w:rsidRPr="00604954"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Names of the Programme</w:t>
            </w:r>
          </w:p>
          <w:p w:rsidR="00EE6139" w:rsidRPr="00604954" w:rsidRDefault="00EE6139"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 of students undertaking field projects /</w:t>
            </w:r>
            <w:r w:rsidRPr="00604954">
              <w:rPr>
                <w:rFonts w:ascii="Times New Roman" w:hAnsi="Times New Roman" w:cs="Times New Roman"/>
                <w:color w:val="000000"/>
                <w:sz w:val="24"/>
                <w:szCs w:val="24"/>
              </w:rPr>
              <w:t>research projects</w:t>
            </w:r>
            <w:r w:rsidRPr="00604954">
              <w:rPr>
                <w:rFonts w:ascii="Times New Roman" w:hAnsi="Times New Roman" w:cs="Times New Roman"/>
                <w:bCs/>
                <w:color w:val="000000"/>
                <w:sz w:val="24"/>
                <w:szCs w:val="24"/>
              </w:rPr>
              <w:t xml:space="preserve">/ internships </w:t>
            </w:r>
          </w:p>
          <w:p w:rsidR="00BF11A6" w:rsidRPr="00604954" w:rsidRDefault="00BF11A6" w:rsidP="00131297">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BF11A6" w:rsidP="00B12191">
            <w:pPr>
              <w:numPr>
                <w:ilvl w:val="0"/>
                <w:numId w:val="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B12191" w:rsidRPr="00604954" w:rsidRDefault="00B12191" w:rsidP="00B12191">
      <w:pPr>
        <w:spacing w:after="0"/>
        <w:rPr>
          <w:rFonts w:ascii="Times New Roman" w:hAnsi="Times New Roman" w:cs="Times New Roman"/>
          <w:b/>
          <w:bCs/>
          <w:color w:val="000000"/>
          <w:sz w:val="18"/>
          <w:szCs w:val="18"/>
        </w:rPr>
      </w:pPr>
    </w:p>
    <w:p w:rsidR="00B12191" w:rsidRPr="00604954" w:rsidRDefault="00B12191" w:rsidP="00B12191">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1.4 Feedback System</w:t>
      </w:r>
    </w:p>
    <w:p w:rsidR="00893AD1" w:rsidRPr="00604954" w:rsidRDefault="00893AD1" w:rsidP="00FF0E17">
      <w:pPr>
        <w:spacing w:after="0"/>
        <w:ind w:left="1440" w:firstLine="720"/>
        <w:rPr>
          <w:rFonts w:ascii="Times New Roman" w:hAnsi="Times New Roman" w:cs="Times New Roman"/>
          <w:b/>
          <w:bCs/>
          <w:color w:val="000000"/>
          <w:sz w:val="14"/>
          <w:szCs w:val="14"/>
        </w:rPr>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8370"/>
      </w:tblGrid>
      <w:tr w:rsidR="00EE6139" w:rsidRPr="00604954" w:rsidTr="007801A0">
        <w:trPr>
          <w:trHeight w:val="341"/>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370" w:type="dxa"/>
          </w:tcPr>
          <w:p w:rsidR="00EE6139" w:rsidRPr="00604954" w:rsidRDefault="00EE6139" w:rsidP="00B12191">
            <w:pPr>
              <w:spacing w:after="0"/>
              <w:rPr>
                <w:rFonts w:ascii="Times New Roman" w:hAnsi="Times New Roman" w:cs="Times New Roman"/>
                <w:b/>
                <w:bCs/>
                <w:color w:val="000000"/>
                <w:sz w:val="24"/>
                <w:szCs w:val="24"/>
              </w:rPr>
            </w:pPr>
          </w:p>
        </w:tc>
      </w:tr>
      <w:tr w:rsidR="00EE6139" w:rsidRPr="00604954" w:rsidTr="007801A0">
        <w:trPr>
          <w:trHeight w:val="800"/>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1.4.1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370" w:type="dxa"/>
          </w:tcPr>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604954">
              <w:rPr>
                <w:rFonts w:ascii="Times New Roman" w:hAnsi="Times New Roman" w:cs="Times New Roman"/>
                <w:b/>
                <w:i/>
                <w:sz w:val="24"/>
                <w:szCs w:val="24"/>
              </w:rPr>
              <w:t>Structured feedback for design and review of syllabus – semester wise / is received from</w:t>
            </w:r>
          </w:p>
          <w:p w:rsidR="00EE6139" w:rsidRPr="00604954" w:rsidRDefault="00EE6139" w:rsidP="00FF0E17">
            <w:pPr>
              <w:widowControl w:val="0"/>
              <w:autoSpaceDE w:val="0"/>
              <w:autoSpaceDN w:val="0"/>
              <w:adjustRightInd w:val="0"/>
              <w:spacing w:after="0"/>
              <w:ind w:right="38"/>
              <w:rPr>
                <w:rFonts w:ascii="Times New Roman" w:hAnsi="Times New Roman" w:cs="Times New Roman"/>
                <w:color w:val="000000"/>
                <w:sz w:val="24"/>
                <w:szCs w:val="24"/>
              </w:rPr>
            </w:pPr>
            <w:r w:rsidRPr="00604954">
              <w:rPr>
                <w:rFonts w:ascii="Times New Roman" w:hAnsi="Times New Roman" w:cs="Times New Roman"/>
                <w:bCs/>
                <w:color w:val="000000"/>
                <w:sz w:val="24"/>
                <w:szCs w:val="24"/>
              </w:rPr>
              <w:t xml:space="preserve">1) Students, 2) Teachers, 3) </w:t>
            </w:r>
            <w:r w:rsidR="007C6D5A" w:rsidRPr="00604954">
              <w:rPr>
                <w:rFonts w:ascii="Times New Roman" w:hAnsi="Times New Roman" w:cs="Times New Roman"/>
                <w:bCs/>
                <w:color w:val="000000"/>
                <w:sz w:val="24"/>
                <w:szCs w:val="24"/>
              </w:rPr>
              <w:t>Employers, 4</w:t>
            </w:r>
            <w:r w:rsidRPr="00604954">
              <w:rPr>
                <w:rFonts w:ascii="Times New Roman" w:hAnsi="Times New Roman" w:cs="Times New Roman"/>
                <w:bCs/>
                <w:color w:val="000000"/>
                <w:sz w:val="24"/>
                <w:szCs w:val="24"/>
              </w:rPr>
              <w:t>) Alumni</w:t>
            </w:r>
          </w:p>
          <w:p w:rsidR="00EE6139" w:rsidRPr="00604954" w:rsidRDefault="00EE6139" w:rsidP="00FF0E17">
            <w:pPr>
              <w:widowControl w:val="0"/>
              <w:autoSpaceDE w:val="0"/>
              <w:autoSpaceDN w:val="0"/>
              <w:adjustRightInd w:val="0"/>
              <w:spacing w:after="0"/>
              <w:ind w:right="38"/>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E81EF3"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E81EF3">
              <w:rPr>
                <w:rFonts w:ascii="Times New Roman" w:hAnsi="Times New Roman" w:cs="Times New Roman"/>
                <w:noProof/>
                <w:color w:val="00000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 o:spid="_x0000_s1032" type="#_x0000_t88" style="position:absolute;left:0;text-align:left;margin-left:174.3pt;margin-top:1.8pt;width:13.8pt;height:66.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y8JwIAAEYEAAAOAAAAZHJzL2Uyb0RvYy54bWysU1GP0zAMfkfiP0R5Z+16622r1p3gjkNI&#10;B5x08AOyJF0DaRKcbN3u1+Ok3djBGyIPkR07n+3P9urm0Gmyl+CVNTWdTnJKpOFWKLOt6bev928W&#10;lPjAjGDaGlnTo/T0Zv361ap3lSxsa7WQQBDE+Kp3NW1DcFWWed7KjvmJddKgsbHQsYAqbDMBrEf0&#10;TmdFnl9nvQXhwHLpPb7eDUa6TvhNI3n40jReBqJrirmFdEO6N/HO1itWbYG5VvExDfYPWXRMGQx6&#10;hrpjgZEdqL+gOsXBetuECbddZptGcZlqwGqm+R/VPLXMyVQLkuPdmSb//2D55/0jECVqWlJiWIct&#10;ersLNkUmV4vIT+98hW5P7hFihd49WP7DoyF7YYmKRx+y6T9ZgTgMcRInhwa6+BOrJYdE/fFMvTwE&#10;wvFxOi+La2wQR9NidlUsUmsyVp0+O/Dhg7QdiUJNQW3b8A4Yj/ywiu0ffEj8i7EKJr5PKWk6je3c&#10;M01meb6cj+2+8CkufcocT/TBuCMiSqfIEd7Ye6V1GhptSF/TZVmUKQNvtRLRGN08bDe3GggGxkrT&#10;GWFfuIHdGZHAWsnE+1EOTOlBxuDajDxHaodebKw4Is1gh2HG5UOhtfBMSY+DXFP/c8dAUqI/GpyU&#10;5XQ2i5OflFk5L1CBS8vm0sIMR6iaBkoG8TYM27JziXLsVCrX2DgmjQqnORiyGpPFYU0kjosVt+FS&#10;T16/13/9CwAA//8DAFBLAwQUAAYACAAAACEApdTaleAAAAAJAQAADwAAAGRycy9kb3ducmV2Lnht&#10;bEyPwU7DMBBE70j8g7VI3KhDU4UqxKkKiAtQIUqlqjcnduMIex3ZbhP+nuUEp93VjGbfVKvJWXbW&#10;IfYeBdzOMmAaW6967ATsPp9vlsBikqik9agFfOsIq/ryopKl8iN+6PM2dYxCMJZSgElpKDmPrdFO&#10;xpkfNJJ29MHJRGfouApypHBn+TzLCu5kj/TByEE/Gt1+bU9OwPFgcv/y9vTauLDf7OzD+r0ZOyGu&#10;r6b1PbCkp/Rnhl98QoeamBp/QhWZFZAvlgVZaaFBen5XzIE1ZMyLBfC64v8b1D8AAAD//wMAUEsB&#10;Ai0AFAAGAAgAAAAhALaDOJL+AAAA4QEAABMAAAAAAAAAAAAAAAAAAAAAAFtDb250ZW50X1R5cGVz&#10;XS54bWxQSwECLQAUAAYACAAAACEAOP0h/9YAAACUAQAACwAAAAAAAAAAAAAAAAAvAQAAX3JlbHMv&#10;LnJlbHNQSwECLQAUAAYACAAAACEAfEzcvCcCAABGBAAADgAAAAAAAAAAAAAAAAAuAgAAZHJzL2Uy&#10;b0RvYy54bWxQSwECLQAUAAYACAAAACEApdTaleAAAAAJAQAADwAAAAAAAAAAAAAAAACBBAAAZHJz&#10;L2Rvd25yZXYueG1sUEsFBgAAAAAEAAQA8wAAAI4FAAAAAA==&#10;"/>
              </w:pict>
            </w:r>
            <w:r w:rsidR="00EE6139" w:rsidRPr="00604954">
              <w:rPr>
                <w:rFonts w:ascii="Times New Roman" w:hAnsi="Times New Roman" w:cs="Times New Roman"/>
                <w:color w:val="000000"/>
                <w:sz w:val="24"/>
                <w:szCs w:val="24"/>
              </w:rPr>
              <w:t xml:space="preserve">All 4 </w:t>
            </w:r>
            <w:r w:rsidR="007C6D5A" w:rsidRPr="00604954">
              <w:rPr>
                <w:rFonts w:ascii="Times New Roman" w:hAnsi="Times New Roman" w:cs="Times New Roman"/>
                <w:color w:val="000000"/>
                <w:sz w:val="24"/>
                <w:szCs w:val="24"/>
              </w:rPr>
              <w:t>of the</w:t>
            </w:r>
            <w:r w:rsidR="00EE6139" w:rsidRPr="00604954">
              <w:rPr>
                <w:rFonts w:ascii="Times New Roman" w:hAnsi="Times New Roman" w:cs="Times New Roman"/>
                <w:color w:val="000000"/>
                <w:sz w:val="24"/>
                <w:szCs w:val="24"/>
              </w:rPr>
              <w:t xml:space="preserv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Any 3 of </w:t>
            </w:r>
            <w:r w:rsidR="007C6D5A" w:rsidRPr="00604954">
              <w:rPr>
                <w:rFonts w:ascii="Times New Roman" w:hAnsi="Times New Roman" w:cs="Times New Roman"/>
                <w:color w:val="000000"/>
                <w:sz w:val="24"/>
                <w:szCs w:val="24"/>
              </w:rPr>
              <w:t>the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Any 2 of the above                              </w:t>
            </w:r>
            <w:r w:rsidRPr="00604954">
              <w:rPr>
                <w:rFonts w:ascii="Times New Roman" w:hAnsi="Times New Roman" w:cs="Times New Roman"/>
                <w:b/>
                <w:bCs/>
                <w:color w:val="000000"/>
                <w:sz w:val="24"/>
                <w:szCs w:val="24"/>
              </w:rPr>
              <w:t>Opt one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Any 1 of the above</w:t>
            </w:r>
          </w:p>
          <w:p w:rsidR="00EE6139" w:rsidRPr="00604954" w:rsidRDefault="00EE6139" w:rsidP="00131297">
            <w:pPr>
              <w:widowControl w:val="0"/>
              <w:numPr>
                <w:ilvl w:val="0"/>
                <w:numId w:val="47"/>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None of the above</w:t>
            </w:r>
          </w:p>
          <w:p w:rsidR="00FF0E17" w:rsidRPr="00604954" w:rsidRDefault="00FF0E17" w:rsidP="00FF0E17">
            <w:pPr>
              <w:widowControl w:val="0"/>
              <w:autoSpaceDE w:val="0"/>
              <w:autoSpaceDN w:val="0"/>
              <w:adjustRightInd w:val="0"/>
              <w:spacing w:after="0"/>
              <w:ind w:right="38"/>
              <w:rPr>
                <w:rFonts w:ascii="Times New Roman" w:hAnsi="Times New Roman" w:cs="Times New Roman"/>
                <w:bCs/>
                <w:color w:val="000000"/>
                <w:sz w:val="14"/>
                <w:szCs w:val="14"/>
              </w:rPr>
            </w:pP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Requirements: </w:t>
            </w: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Report of analysis of feedback received from different </w:t>
            </w:r>
            <w:r w:rsidR="007C6D5A" w:rsidRPr="00604954">
              <w:rPr>
                <w:rFonts w:ascii="Times New Roman" w:hAnsi="Times New Roman" w:cs="Times New Roman"/>
                <w:bCs/>
                <w:color w:val="000000"/>
                <w:sz w:val="24"/>
                <w:szCs w:val="24"/>
              </w:rPr>
              <w:t>stakeholders’</w:t>
            </w:r>
            <w:r w:rsidRPr="00604954">
              <w:rPr>
                <w:rFonts w:ascii="Times New Roman" w:hAnsi="Times New Roman" w:cs="Times New Roman"/>
                <w:bCs/>
                <w:color w:val="000000"/>
                <w:sz w:val="24"/>
                <w:szCs w:val="24"/>
              </w:rPr>
              <w:t xml:space="preserve"> year wise</w:t>
            </w:r>
          </w:p>
          <w:p w:rsidR="00EE6139" w:rsidRPr="00604954" w:rsidRDefault="00BF11A6" w:rsidP="00B12191">
            <w:pPr>
              <w:numPr>
                <w:ilvl w:val="0"/>
                <w:numId w:val="4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A32D6" w:rsidRPr="00604954" w:rsidRDefault="00CA32D6" w:rsidP="00CA32D6">
            <w:pPr>
              <w:spacing w:after="0" w:line="240" w:lineRule="auto"/>
              <w:ind w:left="720"/>
              <w:contextualSpacing/>
              <w:rPr>
                <w:rFonts w:ascii="Times New Roman" w:hAnsi="Times New Roman" w:cs="Times New Roman"/>
                <w:bCs/>
                <w:color w:val="000000"/>
                <w:sz w:val="24"/>
                <w:szCs w:val="24"/>
              </w:rPr>
            </w:pPr>
          </w:p>
        </w:tc>
      </w:tr>
      <w:tr w:rsidR="00EE6139" w:rsidRPr="00604954" w:rsidTr="007801A0">
        <w:trPr>
          <w:trHeight w:val="983"/>
        </w:trPr>
        <w:tc>
          <w:tcPr>
            <w:tcW w:w="1440"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1.4.2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370" w:type="dxa"/>
          </w:tcPr>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Feedback processes of the institution may be classified as follows:</w:t>
            </w:r>
          </w:p>
          <w:p w:rsidR="00EE6139" w:rsidRPr="00604954" w:rsidRDefault="00EE6139" w:rsidP="00FF0E17">
            <w:pPr>
              <w:widowControl w:val="0"/>
              <w:autoSpaceDE w:val="0"/>
              <w:autoSpaceDN w:val="0"/>
              <w:adjustRightInd w:val="0"/>
              <w:spacing w:after="0"/>
              <w:ind w:right="38"/>
              <w:rPr>
                <w:rFonts w:ascii="Times New Roman" w:hAnsi="Times New Roman" w:cs="Times New Roman"/>
                <w:b/>
                <w:i/>
                <w:color w:val="000000"/>
                <w:sz w:val="14"/>
                <w:szCs w:val="14"/>
              </w:rPr>
            </w:pPr>
          </w:p>
          <w:p w:rsidR="00EE6139" w:rsidRPr="00604954" w:rsidRDefault="00E81EF3" w:rsidP="00B12191">
            <w:pPr>
              <w:widowControl w:val="0"/>
              <w:numPr>
                <w:ilvl w:val="0"/>
                <w:numId w:val="48"/>
              </w:numPr>
              <w:autoSpaceDE w:val="0"/>
              <w:autoSpaceDN w:val="0"/>
              <w:adjustRightInd w:val="0"/>
              <w:spacing w:after="0" w:line="240" w:lineRule="auto"/>
              <w:ind w:left="317" w:right="38" w:hanging="317"/>
              <w:contextualSpacing/>
              <w:rPr>
                <w:rFonts w:ascii="Times New Roman" w:hAnsi="Times New Roman" w:cs="Times New Roman"/>
                <w:color w:val="000000"/>
                <w:sz w:val="24"/>
                <w:szCs w:val="24"/>
              </w:rPr>
            </w:pPr>
            <w:r w:rsidRPr="00E81EF3">
              <w:rPr>
                <w:rFonts w:ascii="Times New Roman" w:hAnsi="Times New Roman" w:cs="Times New Roman"/>
                <w:b/>
                <w:i/>
                <w:noProof/>
                <w:color w:val="000000"/>
                <w:sz w:val="24"/>
                <w:szCs w:val="24"/>
              </w:rPr>
              <w:pict>
                <v:shape id="AutoShape 39" o:spid="_x0000_s1031" type="#_x0000_t88" style="position:absolute;left:0;text-align:left;margin-left:376.8pt;margin-top:5.55pt;width:13.8pt;height:66.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SqJwIAAEYEAAAOAAAAZHJzL2Uyb0RvYy54bWysU1GP0zAMfkfiP0R5Z+163W2r1p3gjkNI&#10;B5x08AO8JF0DaRKSbN3u1+Ok3djBGyIPkR07n+3P9urm0CmyF85Lo2s6neSUCM0Ml3pb029f798s&#10;KPEBNAdltKjpUXh6s379atXbShSmNYoLRxBE+6q3NW1DsFWWedaKDvzEWKHR2BjXQUDVbTPuoEf0&#10;TmVFnl9nvXHcOsOE9/h6NxjpOuE3jWDhS9N4EYiqKeYW0u3SvYl3tl5BtXVgW8nGNOAfsuhAagx6&#10;hrqDAGTn5F9QnWTOeNOECTNdZppGMpFqwGqm+R/VPLVgRaoFyfH2TJP/f7Ds8/7REclrWlKiocMW&#10;vd0FkyKTq2Xkp7e+Qrcn++hihd4+GPbDoyF7YYmKRx+y6T8ZjjiAOImTQ+O6+BOrJYdE/fFMvTgE&#10;wvBxOp8V19gghqZFeVUsUmsyqE6frfPhgzAdiUJNndy24Z0DFvmBCvYPPiT++VgF8O9TSppOYTv3&#10;oEiZ58v52O4Ln+LSZ5bjiT4Yd0RE6RQ5wmtzL5VKQ6M06Wu6nBWzlIE3SvJojG7ebTe3yhEMjJWm&#10;M8K+cHNmp3kCawXw96McQKpBxuBKjzxHaodebAw/Is3ODMOMy4dCa9wzJT0Ock39zx04QYn6qHFS&#10;ltOyjJOflHI2L1Bxl5bNpQU0Q6iaBkoG8TYM27KziXLsVCpXmzgmjQynORiyGpPFYU0kjosVt+FS&#10;T16/13/9CwAA//8DAFBLAwQUAAYACAAAACEAR70gF+EAAAAKAQAADwAAAGRycy9kb3ducmV2Lnht&#10;bEyPy07DMBBF90j8gzVI7KiTBtoS4lQFxIaHEKUSYufEbhxhjyPbbcLfM6xgOXOP7pyp1pOz7KhD&#10;7D0KyGcZMI2tVz12AnbvDxcrYDFJVNJ61AK+dYR1fXpSyVL5Ed/0cZs6RiUYSynApDSUnMfWaCfj&#10;zA8aKdv74GSiMXRcBTlSubN8nmUL7mSPdMHIQd8Z3X5tD07A/tMU/vH5/qlx4eNlZ283r83YCXF+&#10;Nm1ugCU9pT8YfvVJHWpyavwBVWRWwPKqWBBKQZ4DI2C5yufAGlpcFtfA64r/f6H+AQAA//8DAFBL&#10;AQItABQABgAIAAAAIQC2gziS/gAAAOEBAAATAAAAAAAAAAAAAAAAAAAAAABbQ29udGVudF9UeXBl&#10;c10ueG1sUEsBAi0AFAAGAAgAAAAhADj9If/WAAAAlAEAAAsAAAAAAAAAAAAAAAAALwEAAF9yZWxz&#10;Ly5yZWxzUEsBAi0AFAAGAAgAAAAhAOMNFKonAgAARgQAAA4AAAAAAAAAAAAAAAAALgIAAGRycy9l&#10;Mm9Eb2MueG1sUEsBAi0AFAAGAAgAAAAhAEe9IBfhAAAACgEAAA8AAAAAAAAAAAAAAAAAgQQAAGRy&#10;cy9kb3ducmV2LnhtbFBLBQYAAAAABAAEAPMAAACPBQAAAAA=&#10;"/>
              </w:pict>
            </w:r>
            <w:r w:rsidR="00EE6139" w:rsidRPr="00604954">
              <w:rPr>
                <w:rFonts w:ascii="Times New Roman" w:hAnsi="Times New Roman" w:cs="Times New Roman"/>
                <w:color w:val="000000"/>
                <w:sz w:val="24"/>
                <w:szCs w:val="24"/>
              </w:rPr>
              <w:t>Feedback collected, analysed and action taken and feedback available on website</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 analysed and action has been taken</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 and analysed</w:t>
            </w:r>
          </w:p>
          <w:p w:rsidR="00EE6139" w:rsidRPr="00604954" w:rsidRDefault="00EE6139"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Feedback collected</w:t>
            </w:r>
          </w:p>
          <w:p w:rsidR="00EE6139" w:rsidRPr="00604954" w:rsidRDefault="00E81EF3" w:rsidP="00B12191">
            <w:pPr>
              <w:widowControl w:val="0"/>
              <w:numPr>
                <w:ilvl w:val="0"/>
                <w:numId w:val="48"/>
              </w:numPr>
              <w:autoSpaceDE w:val="0"/>
              <w:autoSpaceDN w:val="0"/>
              <w:adjustRightInd w:val="0"/>
              <w:spacing w:after="0" w:line="240" w:lineRule="auto"/>
              <w:ind w:left="317" w:right="40" w:hanging="317"/>
              <w:contextualSpacing/>
              <w:rPr>
                <w:rFonts w:ascii="Times New Roman" w:hAnsi="Times New Roman" w:cs="Times New Roman"/>
                <w:color w:val="000000"/>
                <w:sz w:val="24"/>
                <w:szCs w:val="24"/>
              </w:rPr>
            </w:pPr>
            <w:r w:rsidRPr="00E81EF3">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Text Box 37" o:spid="_x0000_s1028" type="#_x0000_t202" style="position:absolute;left:0;text-align:left;margin-left:342.8pt;margin-top:2.15pt;width:56.85pt;height:29.3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trKQIAAFcEAAAOAAAAZHJzL2Uyb0RvYy54bWysVM1u2zAMvg/YOwi6L06cZGmMOEWXLsOA&#10;7gdo9wCyLNvCJFGTlNjd05eS0zTbbsV8EEiR+kh+JL25HrQiR+G8BFPS2WRKiTAcamnakv542L+7&#10;osQHZmqmwIiSPgpPr7dv32x6W4gcOlC1cARBjC96W9IuBFtkmeed0MxPwAqDxgacZgFV12a1Yz2i&#10;a5Xl0+n7rAdXWwdceI+3t6ORbhN+0wgevjWNF4GokmJuIZ0unVU8s+2GFa1jtpP8lAZ7RRaaSYNB&#10;z1C3LDBycPIfKC25Aw9NmHDQGTSN5CLVgNXMpn9Vc98xK1ItSI63Z5r8/4PlX4/fHZF1SeeUGKax&#10;RQ9iCOQDDGS+ivT01hfodW/RLwx4j21OpXp7B/ynJwZ2HTOtuHEO+k6wGtObxZfZxdMRx0eQqv8C&#10;NcZhhwAJaGicjtwhGwTRsU2P59bEXDhervLZer2khKNpvspXi2WKwIrnx9b58EmAJlEoqcPOJ3B2&#10;vPMhJsOKZ5cYy4OS9V4qlRTXVjvlyJHhlOzTd0L/w00Z0pd0vcyXY/2vgNAy4LgrqUt6NY1fjMOK&#10;yNpHUyc5MKlGGVNW5kRjZG7kMAzVkBqWx7eR4grqR+TVwTjduI0odOB+U9LjZJfU/zowJyhRnw32&#10;Zj1bLOIqJGWxXOWouEtLdWlhhiNUSQMlo7gL4/ocrJNth5HGaTBwg/1sZOL6JatT+ji9qQWnTYvr&#10;caknr5f/wfYJAAD//wMAUEsDBBQABgAIAAAAIQBzr+tx3QAAAAgBAAAPAAAAZHJzL2Rvd25yZXYu&#10;eG1sTI/BTsMwDIbvSLxDZCQuiCV0ULbSdJomEOcNLtyyxmsrGqdtsrXj6TGncbP1/fr9OV9NrhUn&#10;HELjScPDTIFAKr1tqNLw+fF2vwARoiFrWk+o4YwBVsX1VW4y60fa4mkXK8ElFDKjoY6xy6QMZY3O&#10;hJnvkJgd/OBM5HWopB3MyOWulYlSqXSmIb5Qmw43NZbfu6PT4MfXs/PYq+Tu68e9b9b99pD0Wt/e&#10;TOsXEBGneAnDnz6rQ8FOe38kG0SrIV08pRzV8DgHwfx5ueRhz2CuQBa5/P9A8QsAAP//AwBQSwEC&#10;LQAUAAYACAAAACEAtoM4kv4AAADhAQAAEwAAAAAAAAAAAAAAAAAAAAAAW0NvbnRlbnRfVHlwZXNd&#10;LnhtbFBLAQItABQABgAIAAAAIQA4/SH/1gAAAJQBAAALAAAAAAAAAAAAAAAAAC8BAABfcmVscy8u&#10;cmVsc1BLAQItABQABgAIAAAAIQAzhLtrKQIAAFcEAAAOAAAAAAAAAAAAAAAAAC4CAABkcnMvZTJv&#10;RG9jLnhtbFBLAQItABQABgAIAAAAIQBzr+tx3QAAAAgBAAAPAAAAAAAAAAAAAAAAAIMEAABkcnMv&#10;ZG93bnJldi54bWxQSwUGAAAAAAQABADzAAAAjQUAAAAA&#10;" strokecolor="white">
                  <v:textbox style="mso-next-textbox:#Text Box 37">
                    <w:txbxContent>
                      <w:p w:rsidR="00856F7A" w:rsidRPr="00B50A22" w:rsidRDefault="00856F7A" w:rsidP="00B12191">
                        <w:pPr>
                          <w:ind w:right="-153"/>
                          <w:rPr>
                            <w:b/>
                          </w:rPr>
                        </w:pPr>
                        <w:r>
                          <w:rPr>
                            <w:b/>
                          </w:rPr>
                          <w:t>Opt o</w:t>
                        </w:r>
                        <w:r w:rsidRPr="00B50A22">
                          <w:rPr>
                            <w:b/>
                          </w:rPr>
                          <w:t>ne</w:t>
                        </w:r>
                      </w:p>
                    </w:txbxContent>
                  </v:textbox>
                </v:shape>
              </w:pict>
            </w:r>
            <w:r w:rsidR="00EE6139" w:rsidRPr="00604954">
              <w:rPr>
                <w:rFonts w:ascii="Times New Roman" w:hAnsi="Times New Roman" w:cs="Times New Roman"/>
                <w:color w:val="000000"/>
                <w:sz w:val="24"/>
                <w:szCs w:val="24"/>
              </w:rPr>
              <w:t>Feedback not collected</w:t>
            </w:r>
          </w:p>
          <w:p w:rsidR="00EE6139" w:rsidRPr="00604954" w:rsidRDefault="00EE6139" w:rsidP="00B12191">
            <w:pPr>
              <w:widowControl w:val="0"/>
              <w:autoSpaceDE w:val="0"/>
              <w:autoSpaceDN w:val="0"/>
              <w:adjustRightInd w:val="0"/>
              <w:spacing w:after="0"/>
              <w:ind w:left="317" w:right="40" w:hanging="317"/>
              <w:contextualSpacing/>
              <w:rPr>
                <w:rFonts w:ascii="Times New Roman" w:hAnsi="Times New Roman" w:cs="Times New Roman"/>
                <w:b/>
                <w:color w:val="000000"/>
                <w:sz w:val="16"/>
                <w:szCs w:val="16"/>
              </w:rPr>
            </w:pPr>
          </w:p>
          <w:p w:rsidR="00EE6139" w:rsidRPr="00604954" w:rsidRDefault="00BF11A6" w:rsidP="00B12191">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B12191" w:rsidRPr="00604954" w:rsidRDefault="00B12191" w:rsidP="00FF0E17">
      <w:pPr>
        <w:spacing w:after="0"/>
        <w:ind w:left="720" w:firstLine="720"/>
        <w:rPr>
          <w:rFonts w:ascii="Book Antiqua" w:hAnsi="Book Antiqua"/>
          <w:b/>
          <w:bCs/>
          <w:color w:val="000000"/>
          <w:sz w:val="24"/>
          <w:szCs w:val="24"/>
        </w:rPr>
      </w:pPr>
    </w:p>
    <w:p w:rsidR="00D2449A" w:rsidRPr="00604954" w:rsidRDefault="00D2449A">
      <w:pP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br w:type="page"/>
      </w:r>
    </w:p>
    <w:p w:rsidR="00893AD1" w:rsidRPr="00604954" w:rsidRDefault="00893AD1" w:rsidP="007C6D5A">
      <w:pPr>
        <w:spacing w:after="0"/>
        <w:jc w:val="cente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lastRenderedPageBreak/>
        <w:t>Criterion II – Teaching-Learning and Evaluation</w:t>
      </w:r>
    </w:p>
    <w:p w:rsidR="00903B09" w:rsidRPr="00604954" w:rsidRDefault="00903B09" w:rsidP="00FF0E17">
      <w:pPr>
        <w:spacing w:after="0"/>
        <w:ind w:left="720" w:firstLine="720"/>
        <w:rPr>
          <w:rFonts w:ascii="Times New Roman" w:hAnsi="Times New Roman" w:cs="Times New Roman"/>
          <w:b/>
          <w:bCs/>
          <w:color w:val="000000"/>
          <w:sz w:val="14"/>
          <w:szCs w:val="14"/>
        </w:rPr>
      </w:pPr>
    </w:p>
    <w:p w:rsidR="00903B09" w:rsidRPr="00604954" w:rsidRDefault="00903B09" w:rsidP="00903B09">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- 2.1 Student Enrolments and Profile</w:t>
      </w:r>
    </w:p>
    <w:p w:rsidR="00893AD1" w:rsidRPr="00604954" w:rsidRDefault="00893AD1" w:rsidP="00FF0E17">
      <w:pPr>
        <w:spacing w:after="0"/>
        <w:rPr>
          <w:rFonts w:ascii="Times New Roman" w:hAnsi="Times New Roman" w:cs="Times New Roman"/>
          <w:b/>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49"/>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903B09">
            <w:pPr>
              <w:spacing w:after="0"/>
              <w:rPr>
                <w:rFonts w:ascii="Times New Roman" w:hAnsi="Times New Roman" w:cs="Times New Roman"/>
                <w:bCs/>
                <w:color w:val="000000"/>
                <w:sz w:val="24"/>
                <w:szCs w:val="24"/>
              </w:rPr>
            </w:pPr>
          </w:p>
        </w:tc>
      </w:tr>
      <w:tr w:rsidR="00EE6139" w:rsidRPr="00604954" w:rsidTr="00903B09">
        <w:trPr>
          <w:trHeight w:val="3092"/>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2.1.1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Demand Ratio</w:t>
            </w:r>
          </w:p>
          <w:p w:rsidR="00EE6139"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2.1.1.1: Number of seats available </w:t>
            </w:r>
            <w:r w:rsidR="008C44A8" w:rsidRPr="00604954">
              <w:rPr>
                <w:rFonts w:ascii="Times New Roman" w:hAnsi="Times New Roman" w:cs="Times New Roman"/>
                <w:color w:val="000000"/>
                <w:sz w:val="24"/>
                <w:szCs w:val="24"/>
              </w:rPr>
              <w:t>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r w:rsidR="00BF11A6" w:rsidRPr="00604954" w:rsidTr="00BF11A6">
              <w:tc>
                <w:tcPr>
                  <w:tcW w:w="1458" w:type="dxa"/>
                </w:tcPr>
                <w:p w:rsidR="00BF11A6" w:rsidRPr="00604954" w:rsidRDefault="00BF11A6" w:rsidP="00BF11A6">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BF11A6" w:rsidRPr="00604954" w:rsidRDefault="00BF11A6" w:rsidP="00BF11A6">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
                <w:bCs/>
                <w:color w:val="000000"/>
                <w:sz w:val="24"/>
                <w:szCs w:val="24"/>
              </w:rPr>
              <w:t>:</w:t>
            </w:r>
          </w:p>
          <w:p w:rsidR="00EE6139" w:rsidRPr="00604954" w:rsidRDefault="00EE6139"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seats available in all the Programmes</w:t>
            </w:r>
          </w:p>
          <w:p w:rsidR="00EE6139" w:rsidRPr="00604954"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eligible applications received</w:t>
            </w:r>
          </w:p>
          <w:p w:rsidR="00EE6139" w:rsidRPr="00604954" w:rsidRDefault="00EE6139" w:rsidP="00131297">
            <w:pPr>
              <w:numPr>
                <w:ilvl w:val="0"/>
                <w:numId w:val="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Seats filled against sanctioned seats</w:t>
            </w:r>
          </w:p>
          <w:p w:rsidR="00990417" w:rsidRPr="00604954"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131297">
            <w:pPr>
              <w:numPr>
                <w:ilvl w:val="0"/>
                <w:numId w:val="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E3D75">
        <w:trPr>
          <w:trHeight w:val="1520"/>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2.1.2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AB086E" w:rsidP="00FF0E17">
            <w:pPr>
              <w:spacing w:after="0"/>
              <w:rPr>
                <w:rFonts w:ascii="Times New Roman" w:hAnsi="Times New Roman" w:cs="Times New Roman"/>
                <w:b/>
                <w:i/>
                <w:sz w:val="24"/>
                <w:szCs w:val="24"/>
              </w:rPr>
            </w:pPr>
            <w:r w:rsidRPr="00604954">
              <w:rPr>
                <w:rFonts w:ascii="Times New Roman" w:hAnsi="Times New Roman" w:cs="Times New Roman"/>
                <w:b/>
                <w:i/>
                <w:sz w:val="24"/>
                <w:szCs w:val="24"/>
              </w:rPr>
              <w:t>Total number</w:t>
            </w:r>
            <w:r w:rsidR="00EE6139" w:rsidRPr="00604954">
              <w:rPr>
                <w:rFonts w:ascii="Times New Roman" w:hAnsi="Times New Roman" w:cs="Times New Roman"/>
                <w:b/>
                <w:i/>
                <w:sz w:val="24"/>
                <w:szCs w:val="24"/>
              </w:rPr>
              <w:t xml:space="preserve"> of seats filled against reserved categories (SC, ST, OBC, Divyangjan, etc.) as per applicable reservation policy during the </w:t>
            </w:r>
            <w:r w:rsidR="0053612C" w:rsidRPr="00604954">
              <w:rPr>
                <w:rFonts w:ascii="Times New Roman" w:hAnsi="Times New Roman" w:cs="Times New Roman"/>
                <w:b/>
                <w:bCs/>
                <w:i/>
                <w:sz w:val="24"/>
                <w:szCs w:val="24"/>
              </w:rPr>
              <w:t>year</w:t>
            </w:r>
          </w:p>
          <w:p w:rsidR="00031C06" w:rsidRPr="00604954" w:rsidRDefault="00EE6139" w:rsidP="00FF0E17">
            <w:pPr>
              <w:spacing w:after="0"/>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(Excluding Supernumerary Seats)    </w:t>
            </w:r>
          </w:p>
          <w:p w:rsidR="00031C06" w:rsidRPr="00604954" w:rsidRDefault="00031C06" w:rsidP="00FF0E17">
            <w:pPr>
              <w:spacing w:after="0"/>
              <w:rPr>
                <w:rFonts w:ascii="Times New Roman" w:hAnsi="Times New Roman" w:cs="Times New Roman"/>
                <w:b/>
                <w:bCs/>
                <w:i/>
                <w:iCs/>
                <w:sz w:val="16"/>
                <w:szCs w:val="16"/>
              </w:rPr>
            </w:pPr>
          </w:p>
          <w:p w:rsidR="00EE6139" w:rsidRPr="00604954" w:rsidRDefault="00031C06" w:rsidP="00031C06">
            <w:pPr>
              <w:rPr>
                <w:rFonts w:ascii="Times New Roman" w:hAnsi="Times New Roman" w:cs="Times New Roman"/>
                <w:color w:val="000000"/>
                <w:sz w:val="24"/>
                <w:szCs w:val="24"/>
              </w:rPr>
            </w:pPr>
            <w:r w:rsidRPr="00604954">
              <w:rPr>
                <w:rFonts w:ascii="Times New Roman" w:hAnsi="Times New Roman" w:cs="Times New Roman"/>
                <w:color w:val="000000"/>
                <w:sz w:val="24"/>
                <w:szCs w:val="24"/>
              </w:rPr>
              <w:t>2.1.2.1: Number of actual students admitted from the reserved categories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604954" w:rsidTr="00CB307D">
              <w:tc>
                <w:tcPr>
                  <w:tcW w:w="1458" w:type="dxa"/>
                </w:tcPr>
                <w:p w:rsidR="00990417" w:rsidRPr="00604954" w:rsidRDefault="00990417" w:rsidP="009904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990417" w:rsidRPr="00604954" w:rsidRDefault="00990417" w:rsidP="00990417">
                  <w:pPr>
                    <w:spacing w:after="0" w:line="264" w:lineRule="auto"/>
                    <w:rPr>
                      <w:rFonts w:ascii="Times New Roman" w:hAnsi="Times New Roman" w:cs="Times New Roman"/>
                      <w:sz w:val="24"/>
                      <w:szCs w:val="24"/>
                    </w:rPr>
                  </w:pPr>
                </w:p>
              </w:tc>
            </w:tr>
            <w:tr w:rsidR="00990417" w:rsidRPr="00604954" w:rsidTr="00CB307D">
              <w:tc>
                <w:tcPr>
                  <w:tcW w:w="1458" w:type="dxa"/>
                </w:tcPr>
                <w:p w:rsidR="00990417" w:rsidRPr="00604954" w:rsidRDefault="00990417" w:rsidP="009904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990417" w:rsidRPr="00604954" w:rsidRDefault="00990417" w:rsidP="00990417">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14"/>
                <w:szCs w:val="14"/>
              </w:rPr>
            </w:pPr>
          </w:p>
          <w:p w:rsidR="00EE6139" w:rsidRPr="00604954" w:rsidRDefault="002033FA" w:rsidP="00FF0E17">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spacing w:after="0"/>
              <w:rPr>
                <w:rFonts w:ascii="Times New Roman" w:hAnsi="Times New Roman" w:cs="Times New Roman"/>
                <w:b/>
                <w:color w:val="000000"/>
                <w:sz w:val="8"/>
                <w:szCs w:val="8"/>
              </w:rPr>
            </w:pPr>
          </w:p>
          <w:p w:rsidR="00EE6139" w:rsidRPr="00604954" w:rsidRDefault="00EE6139" w:rsidP="00131297">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admitted from the reserved category</w:t>
            </w:r>
          </w:p>
          <w:p w:rsidR="00EE6139" w:rsidRPr="00604954" w:rsidRDefault="00EE6139" w:rsidP="00131297">
            <w:pPr>
              <w:numPr>
                <w:ilvl w:val="0"/>
                <w:numId w:val="1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seats earmarked for reserved category as per GOI or State Government rule</w:t>
            </w:r>
          </w:p>
          <w:p w:rsidR="00990417" w:rsidRPr="00604954" w:rsidRDefault="00990417" w:rsidP="00131297">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1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9B03FE" w:rsidRPr="00604954" w:rsidRDefault="009B03FE" w:rsidP="00FF0E17">
      <w:pPr>
        <w:spacing w:after="0"/>
        <w:jc w:val="center"/>
        <w:rPr>
          <w:rFonts w:ascii="Times New Roman" w:hAnsi="Times New Roman" w:cs="Times New Roman"/>
          <w:b/>
          <w:bCs/>
          <w:sz w:val="24"/>
          <w:szCs w:val="24"/>
        </w:rPr>
      </w:pPr>
    </w:p>
    <w:p w:rsidR="00212CBF" w:rsidRPr="00604954" w:rsidRDefault="00212CBF" w:rsidP="00212CBF">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- 2.2 Catering to Student Diversity</w:t>
      </w:r>
    </w:p>
    <w:p w:rsidR="00893AD1" w:rsidRPr="00604954" w:rsidRDefault="00893AD1" w:rsidP="00FF0E17">
      <w:pPr>
        <w:spacing w:after="0"/>
        <w:jc w:val="center"/>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3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212CBF">
            <w:pPr>
              <w:spacing w:after="0"/>
              <w:rPr>
                <w:rFonts w:ascii="Times New Roman" w:hAnsi="Times New Roman" w:cs="Times New Roman"/>
                <w:b/>
                <w:bCs/>
                <w:color w:val="000000"/>
                <w:sz w:val="24"/>
                <w:szCs w:val="24"/>
              </w:rPr>
            </w:pPr>
          </w:p>
        </w:tc>
      </w:tr>
      <w:tr w:rsidR="00EE6139" w:rsidRPr="00604954" w:rsidTr="00BE3D75">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2.2.1</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i/>
                <w:strike/>
                <w:color w:val="000000"/>
                <w:sz w:val="24"/>
                <w:szCs w:val="24"/>
              </w:rPr>
            </w:pPr>
            <w:r w:rsidRPr="00604954">
              <w:rPr>
                <w:rFonts w:ascii="Times New Roman" w:hAnsi="Times New Roman" w:cs="Times New Roman"/>
                <w:b/>
                <w:i/>
                <w:color w:val="000000"/>
                <w:sz w:val="24"/>
                <w:szCs w:val="24"/>
              </w:rPr>
              <w:t>The institution assesses the learning levels of the students</w:t>
            </w:r>
            <w:r w:rsidR="001D0574" w:rsidRPr="00604954">
              <w:rPr>
                <w:rFonts w:ascii="Times New Roman" w:hAnsi="Times New Roman" w:cs="Times New Roman"/>
                <w:b/>
                <w:i/>
                <w:color w:val="000000"/>
                <w:sz w:val="24"/>
                <w:szCs w:val="24"/>
              </w:rPr>
              <w:t xml:space="preserve"> </w:t>
            </w:r>
            <w:r w:rsidR="007C6D5A" w:rsidRPr="00604954">
              <w:rPr>
                <w:rFonts w:ascii="Times New Roman" w:hAnsi="Times New Roman" w:cs="Times New Roman"/>
                <w:b/>
                <w:i/>
                <w:color w:val="000000"/>
                <w:sz w:val="24"/>
                <w:szCs w:val="24"/>
              </w:rPr>
              <w:t>and organises</w:t>
            </w:r>
            <w:r w:rsidRPr="00604954">
              <w:rPr>
                <w:rFonts w:ascii="Times New Roman" w:hAnsi="Times New Roman" w:cs="Times New Roman"/>
                <w:b/>
                <w:i/>
                <w:color w:val="000000"/>
                <w:sz w:val="24"/>
                <w:szCs w:val="24"/>
              </w:rPr>
              <w:t xml:space="preserve"> special Programmes for advanced learners and slow learners</w:t>
            </w:r>
          </w:p>
          <w:p w:rsidR="00EE6139" w:rsidRPr="00604954" w:rsidRDefault="00EE6139" w:rsidP="00FF0E17">
            <w:pPr>
              <w:spacing w:after="0"/>
              <w:rPr>
                <w:rFonts w:ascii="Times New Roman" w:hAnsi="Times New Roman" w:cs="Times New Roman"/>
                <w:b/>
                <w:i/>
                <w:color w:val="000000"/>
                <w:sz w:val="12"/>
                <w:szCs w:val="12"/>
              </w:rPr>
            </w:pPr>
          </w:p>
          <w:p w:rsidR="00782F8F" w:rsidRPr="00604954" w:rsidRDefault="00EE6139" w:rsidP="00FF0E17">
            <w:pPr>
              <w:spacing w:after="0"/>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1D0574"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w:t>
            </w:r>
            <w:r w:rsidR="00990417" w:rsidRPr="00604954">
              <w:rPr>
                <w:rFonts w:ascii="Times New Roman" w:hAnsi="Times New Roman" w:cs="Times New Roman"/>
                <w:color w:val="000000"/>
                <w:sz w:val="24"/>
                <w:szCs w:val="24"/>
              </w:rPr>
              <w:t>2</w:t>
            </w:r>
            <w:r w:rsidRPr="00604954">
              <w:rPr>
                <w:rFonts w:ascii="Times New Roman" w:hAnsi="Times New Roman" w:cs="Times New Roman"/>
                <w:color w:val="000000"/>
                <w:sz w:val="24"/>
                <w:szCs w:val="24"/>
              </w:rPr>
              <w:t xml:space="preserve">00 </w:t>
            </w:r>
            <w:r w:rsidR="00782F8F" w:rsidRPr="00604954">
              <w:rPr>
                <w:rFonts w:ascii="Times New Roman" w:hAnsi="Times New Roman" w:cs="Times New Roman"/>
                <w:color w:val="000000"/>
                <w:sz w:val="24"/>
                <w:szCs w:val="24"/>
              </w:rPr>
              <w:t>words</w:t>
            </w:r>
          </w:p>
          <w:p w:rsidR="00EE6139" w:rsidRPr="00604954" w:rsidRDefault="00EE6139" w:rsidP="00FF0E17">
            <w:pPr>
              <w:spacing w:after="0"/>
              <w:rPr>
                <w:rFonts w:ascii="Times New Roman" w:hAnsi="Times New Roman" w:cs="Times New Roman"/>
                <w:color w:val="000000"/>
                <w:sz w:val="12"/>
                <w:szCs w:val="12"/>
              </w:rPr>
            </w:pPr>
          </w:p>
          <w:p w:rsidR="00990417" w:rsidRPr="00604954" w:rsidRDefault="00990417" w:rsidP="00131297">
            <w:pPr>
              <w:numPr>
                <w:ilvl w:val="0"/>
                <w:numId w:val="4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212CBF" w:rsidRPr="00604954" w:rsidRDefault="00212CBF" w:rsidP="00990417">
            <w:pPr>
              <w:spacing w:after="0"/>
              <w:ind w:left="720"/>
              <w:rPr>
                <w:rFonts w:ascii="Times New Roman" w:hAnsi="Times New Roman" w:cs="Times New Roman"/>
                <w:color w:val="000000"/>
                <w:sz w:val="24"/>
                <w:szCs w:val="24"/>
              </w:rPr>
            </w:pPr>
          </w:p>
          <w:p w:rsidR="00C36952" w:rsidRPr="00604954" w:rsidRDefault="00C36952" w:rsidP="00990417">
            <w:pPr>
              <w:spacing w:after="0"/>
              <w:ind w:left="720"/>
              <w:rPr>
                <w:rFonts w:ascii="Times New Roman" w:hAnsi="Times New Roman" w:cs="Times New Roman"/>
                <w:color w:val="000000"/>
                <w:sz w:val="24"/>
                <w:szCs w:val="24"/>
              </w:rPr>
            </w:pPr>
          </w:p>
          <w:p w:rsidR="00D2449A" w:rsidRPr="00604954" w:rsidRDefault="00D2449A" w:rsidP="00990417">
            <w:pPr>
              <w:spacing w:after="0"/>
              <w:ind w:left="720"/>
              <w:rPr>
                <w:rFonts w:ascii="Times New Roman" w:hAnsi="Times New Roman" w:cs="Times New Roman"/>
                <w:color w:val="000000"/>
                <w:sz w:val="24"/>
                <w:szCs w:val="24"/>
              </w:rPr>
            </w:pPr>
          </w:p>
          <w:p w:rsidR="00D2449A" w:rsidRPr="00604954" w:rsidRDefault="00D2449A" w:rsidP="00990417">
            <w:pPr>
              <w:spacing w:after="0"/>
              <w:ind w:left="720"/>
              <w:rPr>
                <w:rFonts w:ascii="Times New Roman" w:hAnsi="Times New Roman" w:cs="Times New Roman"/>
                <w:color w:val="000000"/>
                <w:sz w:val="24"/>
                <w:szCs w:val="24"/>
              </w:rPr>
            </w:pPr>
          </w:p>
        </w:tc>
      </w:tr>
      <w:tr w:rsidR="00EE6139" w:rsidRPr="00604954" w:rsidTr="00BE3D75">
        <w:trPr>
          <w:trHeight w:val="631"/>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2.2.2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604954" w:rsidRDefault="00EE6139"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Student - Full time teacher ratio </w:t>
            </w:r>
            <w:r w:rsidR="009C1717" w:rsidRPr="00604954">
              <w:rPr>
                <w:rFonts w:ascii="Times New Roman" w:hAnsi="Times New Roman" w:cs="Times New Roman"/>
                <w:b/>
                <w:i/>
                <w:color w:val="000000"/>
                <w:sz w:val="24"/>
                <w:szCs w:val="24"/>
              </w:rPr>
              <w:t>during the year</w:t>
            </w:r>
          </w:p>
          <w:p w:rsidR="00EE6139" w:rsidRPr="00604954" w:rsidRDefault="00EE6139" w:rsidP="00212CBF">
            <w:pPr>
              <w:spacing w:after="0" w:line="240" w:lineRule="auto"/>
              <w:rPr>
                <w:rFonts w:ascii="Times New Roman" w:hAnsi="Times New Roman" w:cs="Times New Roman"/>
                <w:bCs/>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80"/>
              <w:gridCol w:w="2126"/>
            </w:tblGrid>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Students</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580"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teachers</w:t>
                  </w:r>
                </w:p>
              </w:tc>
              <w:tc>
                <w:tcPr>
                  <w:tcW w:w="2126" w:type="dxa"/>
                </w:tcPr>
                <w:p w:rsidR="00040FF8" w:rsidRPr="00604954" w:rsidRDefault="00040FF8" w:rsidP="00212CBF">
                  <w:pPr>
                    <w:spacing w:after="0" w:line="240" w:lineRule="auto"/>
                    <w:rPr>
                      <w:rFonts w:ascii="Times New Roman" w:hAnsi="Times New Roman" w:cs="Times New Roman"/>
                      <w:sz w:val="24"/>
                      <w:szCs w:val="24"/>
                    </w:rPr>
                  </w:pPr>
                </w:p>
              </w:tc>
            </w:tr>
          </w:tbl>
          <w:p w:rsidR="00782F8F" w:rsidRPr="00604954" w:rsidRDefault="00782F8F" w:rsidP="00212CBF">
            <w:pPr>
              <w:spacing w:after="0" w:line="240" w:lineRule="auto"/>
              <w:rPr>
                <w:rFonts w:ascii="Times New Roman" w:hAnsi="Times New Roman" w:cs="Times New Roman"/>
                <w:bCs/>
                <w:color w:val="000000"/>
                <w:sz w:val="16"/>
                <w:szCs w:val="16"/>
              </w:rPr>
            </w:pPr>
          </w:p>
          <w:p w:rsidR="00EE6139" w:rsidRPr="00604954" w:rsidRDefault="00EE6139"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p>
          <w:p w:rsidR="00EE6139" w:rsidRPr="00604954"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Total number of students enrolled in the institution</w:t>
            </w:r>
          </w:p>
          <w:p w:rsidR="00EE6139" w:rsidRPr="00604954" w:rsidRDefault="00EE6139" w:rsidP="00212CBF">
            <w:pPr>
              <w:numPr>
                <w:ilvl w:val="0"/>
                <w:numId w:val="59"/>
              </w:numPr>
              <w:tabs>
                <w:tab w:val="left" w:pos="84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Total number of full time teachers in the institution</w:t>
            </w:r>
          </w:p>
          <w:p w:rsidR="00EE6139" w:rsidRPr="00604954" w:rsidRDefault="00990417" w:rsidP="00212CBF">
            <w:pPr>
              <w:numPr>
                <w:ilvl w:val="0"/>
                <w:numId w:val="5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003801" w:rsidRPr="00604954" w:rsidRDefault="00003801" w:rsidP="00003801">
            <w:pPr>
              <w:spacing w:after="0" w:line="240" w:lineRule="auto"/>
              <w:ind w:left="34" w:hanging="34"/>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tabs>
          <w:tab w:val="left" w:pos="5146"/>
        </w:tabs>
        <w:spacing w:after="0"/>
        <w:rPr>
          <w:rFonts w:ascii="Times New Roman" w:hAnsi="Times New Roman" w:cs="Times New Roman"/>
          <w:b/>
          <w:bCs/>
          <w:color w:val="000000"/>
          <w:sz w:val="24"/>
          <w:szCs w:val="24"/>
        </w:rPr>
      </w:pPr>
    </w:p>
    <w:p w:rsidR="00893AD1"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- 2.3 Teaching - Learning Process</w:t>
      </w:r>
    </w:p>
    <w:p w:rsidR="00212CBF" w:rsidRPr="00604954" w:rsidRDefault="00212CBF" w:rsidP="00FF0E17">
      <w:pPr>
        <w:spacing w:after="0"/>
        <w:jc w:val="center"/>
        <w:rPr>
          <w:rFonts w:ascii="Times New Roman" w:hAnsi="Times New Roman" w:cs="Times New Roman"/>
          <w:b/>
          <w:bCs/>
          <w:color w:val="000000"/>
          <w:sz w:val="12"/>
          <w:szCs w:val="1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E3D75">
        <w:trPr>
          <w:trHeight w:val="422"/>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tabs>
                <w:tab w:val="left" w:pos="5146"/>
              </w:tabs>
              <w:spacing w:after="0"/>
              <w:rPr>
                <w:rFonts w:ascii="Times New Roman" w:hAnsi="Times New Roman" w:cs="Times New Roman"/>
                <w:b/>
                <w:bCs/>
                <w:color w:val="000000"/>
                <w:sz w:val="24"/>
                <w:szCs w:val="24"/>
              </w:rPr>
            </w:pPr>
          </w:p>
        </w:tc>
      </w:tr>
      <w:tr w:rsidR="00867E0F" w:rsidRPr="00604954" w:rsidTr="00BE3D75">
        <w:trPr>
          <w:trHeight w:val="422"/>
        </w:trPr>
        <w:tc>
          <w:tcPr>
            <w:tcW w:w="1277" w:type="dxa"/>
          </w:tcPr>
          <w:p w:rsidR="00867E0F" w:rsidRPr="00604954" w:rsidRDefault="00867E0F"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2.3.1</w:t>
            </w:r>
          </w:p>
          <w:p w:rsidR="00867E0F" w:rsidRPr="00604954" w:rsidRDefault="00867E0F"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867E0F" w:rsidRPr="00604954" w:rsidRDefault="00867E0F" w:rsidP="00212CBF">
            <w:pPr>
              <w:widowControl w:val="0"/>
              <w:tabs>
                <w:tab w:val="left" w:pos="-378"/>
              </w:tabs>
              <w:autoSpaceDE w:val="0"/>
              <w:autoSpaceDN w:val="0"/>
              <w:adjustRightInd w:val="0"/>
              <w:spacing w:line="240" w:lineRule="auto"/>
              <w:ind w:right="52"/>
              <w:rPr>
                <w:rFonts w:ascii="Times New Roman" w:hAnsi="Times New Roman" w:cs="Times New Roman"/>
                <w:b/>
                <w:i/>
                <w:color w:val="000000"/>
                <w:spacing w:val="2"/>
                <w:sz w:val="24"/>
                <w:szCs w:val="24"/>
              </w:rPr>
            </w:pPr>
            <w:r w:rsidRPr="00604954">
              <w:rPr>
                <w:rFonts w:ascii="Times New Roman" w:hAnsi="Times New Roman" w:cs="Times New Roman"/>
                <w:b/>
                <w:i/>
                <w:color w:val="000000"/>
                <w:spacing w:val="8"/>
                <w:sz w:val="24"/>
                <w:szCs w:val="24"/>
              </w:rPr>
              <w:t>S</w:t>
            </w:r>
            <w:r w:rsidRPr="00604954">
              <w:rPr>
                <w:rFonts w:ascii="Times New Roman" w:hAnsi="Times New Roman" w:cs="Times New Roman"/>
                <w:b/>
                <w:i/>
                <w:color w:val="000000"/>
                <w:sz w:val="24"/>
                <w:szCs w:val="24"/>
              </w:rPr>
              <w:t>tudent centric methods, such as</w:t>
            </w:r>
            <w:r w:rsidRPr="00604954">
              <w:rPr>
                <w:rFonts w:ascii="Times New Roman" w:hAnsi="Times New Roman" w:cs="Times New Roman"/>
                <w:b/>
                <w:i/>
                <w:color w:val="000000"/>
                <w:spacing w:val="6"/>
                <w:sz w:val="24"/>
                <w:szCs w:val="24"/>
              </w:rPr>
              <w:t xml:space="preserve"> experientia</w:t>
            </w:r>
            <w:r w:rsidRPr="00604954">
              <w:rPr>
                <w:rFonts w:ascii="Times New Roman" w:hAnsi="Times New Roman" w:cs="Times New Roman"/>
                <w:b/>
                <w:i/>
                <w:color w:val="000000"/>
                <w:sz w:val="24"/>
                <w:szCs w:val="24"/>
              </w:rPr>
              <w:t>l</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learning</w:t>
            </w:r>
            <w:r w:rsidRPr="00604954">
              <w:rPr>
                <w:rFonts w:ascii="Times New Roman" w:hAnsi="Times New Roman" w:cs="Times New Roman"/>
                <w:b/>
                <w:i/>
                <w:color w:val="000000"/>
                <w:sz w:val="24"/>
                <w:szCs w:val="24"/>
              </w:rPr>
              <w:t>,</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participativ</w:t>
            </w:r>
            <w:r w:rsidRPr="00604954">
              <w:rPr>
                <w:rFonts w:ascii="Times New Roman" w:hAnsi="Times New Roman" w:cs="Times New Roman"/>
                <w:b/>
                <w:i/>
                <w:color w:val="000000"/>
                <w:sz w:val="24"/>
                <w:szCs w:val="24"/>
              </w:rPr>
              <w:t>e</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6"/>
                <w:sz w:val="24"/>
                <w:szCs w:val="24"/>
              </w:rPr>
              <w:t>learning</w:t>
            </w:r>
            <w:r w:rsidRPr="00604954">
              <w:rPr>
                <w:rFonts w:ascii="Times New Roman" w:hAnsi="Times New Roman" w:cs="Times New Roman"/>
                <w:b/>
                <w:i/>
                <w:color w:val="000000"/>
                <w:sz w:val="24"/>
                <w:szCs w:val="24"/>
              </w:rPr>
              <w:t xml:space="preserve"> and </w:t>
            </w:r>
            <w:r w:rsidRPr="00604954">
              <w:rPr>
                <w:rFonts w:ascii="Times New Roman" w:hAnsi="Times New Roman" w:cs="Times New Roman"/>
                <w:b/>
                <w:i/>
                <w:color w:val="000000"/>
                <w:spacing w:val="6"/>
                <w:sz w:val="24"/>
                <w:szCs w:val="24"/>
              </w:rPr>
              <w:t>problem</w:t>
            </w:r>
            <w:r w:rsidRPr="00604954">
              <w:rPr>
                <w:rFonts w:ascii="Times New Roman" w:hAnsi="Times New Roman" w:cs="Times New Roman"/>
                <w:b/>
                <w:i/>
                <w:color w:val="000000"/>
                <w:sz w:val="24"/>
                <w:szCs w:val="24"/>
              </w:rPr>
              <w:t>-solving</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methodologies</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are</w:t>
            </w:r>
            <w:r w:rsidR="00023DD6"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used</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for</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enhancing</w:t>
            </w:r>
            <w:r w:rsidR="00113A4C"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learning </w:t>
            </w:r>
            <w:r w:rsidRPr="00604954">
              <w:rPr>
                <w:rFonts w:ascii="Times New Roman" w:hAnsi="Times New Roman" w:cs="Times New Roman"/>
                <w:b/>
                <w:i/>
                <w:color w:val="000000"/>
                <w:spacing w:val="2"/>
                <w:sz w:val="24"/>
                <w:szCs w:val="24"/>
              </w:rPr>
              <w:t>experiences</w:t>
            </w:r>
          </w:p>
          <w:p w:rsidR="00867E0F" w:rsidRPr="00604954" w:rsidRDefault="00867E0F"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113A4C"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67E0F" w:rsidRPr="00604954" w:rsidRDefault="00587059" w:rsidP="00212CBF">
            <w:pPr>
              <w:numPr>
                <w:ilvl w:val="0"/>
                <w:numId w:val="5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867E0F" w:rsidRPr="00604954" w:rsidTr="00BE3D75">
        <w:trPr>
          <w:trHeight w:val="422"/>
        </w:trPr>
        <w:tc>
          <w:tcPr>
            <w:tcW w:w="1277" w:type="dxa"/>
          </w:tcPr>
          <w:p w:rsidR="00867E0F" w:rsidRPr="00604954" w:rsidRDefault="00867E0F"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2.3.2</w:t>
            </w:r>
          </w:p>
          <w:p w:rsidR="00867E0F" w:rsidRPr="00604954" w:rsidRDefault="00867E0F"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867E0F" w:rsidRPr="00604954" w:rsidRDefault="00867E0F" w:rsidP="00212CBF">
            <w:pPr>
              <w:widowControl w:val="0"/>
              <w:tabs>
                <w:tab w:val="left" w:pos="-378"/>
              </w:tabs>
              <w:autoSpaceDE w:val="0"/>
              <w:autoSpaceDN w:val="0"/>
              <w:adjustRightInd w:val="0"/>
              <w:spacing w:line="240" w:lineRule="auto"/>
              <w:ind w:right="53"/>
              <w:rPr>
                <w:rFonts w:ascii="Times New Roman" w:hAnsi="Times New Roman" w:cs="Times New Roman"/>
                <w:b/>
                <w:i/>
                <w:color w:val="000000"/>
                <w:sz w:val="24"/>
                <w:szCs w:val="24"/>
              </w:rPr>
            </w:pPr>
            <w:r w:rsidRPr="00604954">
              <w:rPr>
                <w:rFonts w:ascii="Times New Roman" w:hAnsi="Times New Roman" w:cs="Times New Roman"/>
                <w:b/>
                <w:i/>
                <w:color w:val="000000"/>
                <w:spacing w:val="1"/>
                <w:sz w:val="24"/>
                <w:szCs w:val="24"/>
              </w:rPr>
              <w:t>Teachers use ICT enabled tools including online resources for effective teaching and learning processes</w:t>
            </w:r>
            <w:r w:rsidR="006429CC" w:rsidRPr="00604954">
              <w:rPr>
                <w:rFonts w:ascii="Times New Roman" w:hAnsi="Times New Roman" w:cs="Times New Roman"/>
                <w:b/>
                <w:i/>
                <w:color w:val="000000"/>
                <w:spacing w:val="1"/>
                <w:sz w:val="24"/>
                <w:szCs w:val="24"/>
              </w:rPr>
              <w:t xml:space="preserve"> during the year</w:t>
            </w:r>
          </w:p>
          <w:p w:rsidR="00867E0F" w:rsidRPr="00604954" w:rsidRDefault="00867E0F" w:rsidP="00212CBF">
            <w:pPr>
              <w:spacing w:line="240" w:lineRule="auto"/>
              <w:rPr>
                <w:rFonts w:ascii="Times New Roman" w:hAnsi="Times New Roman" w:cs="Times New Roman"/>
                <w:b/>
                <w:color w:val="000000"/>
                <w:sz w:val="24"/>
                <w:szCs w:val="24"/>
              </w:rPr>
            </w:pPr>
            <w:r w:rsidRPr="00604954">
              <w:rPr>
                <w:rFonts w:ascii="Times New Roman" w:hAnsi="Times New Roman" w:cs="Times New Roman"/>
                <w:color w:val="000000"/>
                <w:sz w:val="24"/>
                <w:szCs w:val="24"/>
              </w:rPr>
              <w:t>Write description</w:t>
            </w:r>
            <w:r w:rsidR="00113A4C"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67E0F" w:rsidRPr="00604954" w:rsidRDefault="00587059" w:rsidP="00846CD8">
            <w:pPr>
              <w:numPr>
                <w:ilvl w:val="0"/>
                <w:numId w:val="8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2449A" w:rsidRPr="00604954" w:rsidRDefault="00D2449A" w:rsidP="00D2449A">
            <w:pPr>
              <w:spacing w:after="0" w:line="240" w:lineRule="auto"/>
              <w:ind w:left="720"/>
              <w:contextualSpacing/>
              <w:rPr>
                <w:rFonts w:ascii="Times New Roman" w:hAnsi="Times New Roman" w:cs="Times New Roman"/>
                <w:bCs/>
                <w:color w:val="000000"/>
                <w:sz w:val="24"/>
                <w:szCs w:val="24"/>
              </w:rPr>
            </w:pPr>
          </w:p>
        </w:tc>
      </w:tr>
      <w:tr w:rsidR="00EE6139" w:rsidRPr="00604954" w:rsidTr="00BE3D75">
        <w:trPr>
          <w:trHeight w:val="935"/>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2.3.3</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tc>
        <w:tc>
          <w:tcPr>
            <w:tcW w:w="8221" w:type="dxa"/>
          </w:tcPr>
          <w:p w:rsidR="00EE6139" w:rsidRPr="00604954"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24"/>
                <w:szCs w:val="24"/>
              </w:rPr>
            </w:pPr>
            <w:r w:rsidRPr="00604954">
              <w:rPr>
                <w:rFonts w:ascii="Times New Roman" w:hAnsi="Times New Roman" w:cs="Times New Roman"/>
                <w:b/>
                <w:i/>
                <w:sz w:val="24"/>
                <w:szCs w:val="24"/>
              </w:rPr>
              <w:t>Ratio of</w:t>
            </w:r>
            <w:r w:rsidR="00113A4C"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students to </w:t>
            </w:r>
            <w:r w:rsidR="007C6D5A" w:rsidRPr="00604954">
              <w:rPr>
                <w:rFonts w:ascii="Times New Roman" w:hAnsi="Times New Roman" w:cs="Times New Roman"/>
                <w:b/>
                <w:i/>
                <w:color w:val="000000"/>
                <w:sz w:val="24"/>
                <w:szCs w:val="24"/>
              </w:rPr>
              <w:t>mentor for</w:t>
            </w:r>
            <w:r w:rsidRPr="00604954">
              <w:rPr>
                <w:rFonts w:ascii="Times New Roman" w:hAnsi="Times New Roman" w:cs="Times New Roman"/>
                <w:b/>
                <w:i/>
                <w:color w:val="000000"/>
                <w:sz w:val="24"/>
                <w:szCs w:val="24"/>
              </w:rPr>
              <w:t xml:space="preserve"> academic and other related issue</w:t>
            </w:r>
            <w:r w:rsidR="000D1D9D" w:rsidRPr="00604954">
              <w:rPr>
                <w:rFonts w:ascii="Times New Roman" w:hAnsi="Times New Roman" w:cs="Times New Roman"/>
                <w:b/>
                <w:i/>
                <w:color w:val="000000"/>
                <w:sz w:val="24"/>
                <w:szCs w:val="24"/>
              </w:rPr>
              <w:t>s during the year</w:t>
            </w:r>
          </w:p>
          <w:p w:rsidR="00EE6139" w:rsidRPr="00604954" w:rsidRDefault="00EE6139"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040FF8" w:rsidRPr="00604954" w:rsidRDefault="00040FF8" w:rsidP="00212CB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2.3.3.1: Number of mentors:</w:t>
            </w:r>
          </w:p>
          <w:p w:rsidR="00040FF8" w:rsidRPr="00604954" w:rsidRDefault="00040FF8" w:rsidP="00212CBF">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 xml:space="preserve">             Number of students assigned to each mentor: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8"/>
              <w:gridCol w:w="1843"/>
            </w:tblGrid>
            <w:tr w:rsidR="00040FF8" w:rsidRPr="00604954" w:rsidTr="00212CBF">
              <w:tc>
                <w:tcPr>
                  <w:tcW w:w="243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843"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212CBF">
              <w:tc>
                <w:tcPr>
                  <w:tcW w:w="243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 of mentors</w:t>
                  </w:r>
                </w:p>
              </w:tc>
              <w:tc>
                <w:tcPr>
                  <w:tcW w:w="1843" w:type="dxa"/>
                </w:tcPr>
                <w:p w:rsidR="00040FF8" w:rsidRPr="00604954" w:rsidRDefault="00040FF8" w:rsidP="00212CBF">
                  <w:pPr>
                    <w:spacing w:after="0" w:line="240" w:lineRule="auto"/>
                    <w:rPr>
                      <w:rFonts w:ascii="Times New Roman" w:hAnsi="Times New Roman" w:cs="Times New Roman"/>
                      <w:sz w:val="24"/>
                      <w:szCs w:val="24"/>
                    </w:rPr>
                  </w:pPr>
                </w:p>
              </w:tc>
            </w:tr>
          </w:tbl>
          <w:p w:rsidR="00DE70BE" w:rsidRPr="00604954" w:rsidRDefault="00DE70BE" w:rsidP="00212CBF">
            <w:pPr>
              <w:widowControl w:val="0"/>
              <w:tabs>
                <w:tab w:val="left" w:pos="-378"/>
              </w:tabs>
              <w:autoSpaceDE w:val="0"/>
              <w:autoSpaceDN w:val="0"/>
              <w:adjustRightInd w:val="0"/>
              <w:spacing w:after="0" w:line="240" w:lineRule="auto"/>
              <w:ind w:right="53"/>
              <w:rPr>
                <w:rFonts w:ascii="Times New Roman" w:hAnsi="Times New Roman" w:cs="Times New Roman"/>
                <w:bCs/>
                <w:sz w:val="12"/>
                <w:szCs w:val="12"/>
              </w:rPr>
            </w:pPr>
          </w:p>
          <w:p w:rsidR="00040FF8" w:rsidRPr="00604954"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sz w:val="24"/>
                <w:szCs w:val="24"/>
              </w:rPr>
            </w:pPr>
            <w:r w:rsidRPr="00604954">
              <w:rPr>
                <w:rFonts w:ascii="Times New Roman" w:hAnsi="Times New Roman" w:cs="Times New Roman"/>
                <w:bCs/>
                <w:sz w:val="24"/>
                <w:szCs w:val="24"/>
              </w:rPr>
              <w:t>Formula: Mentor: Mentee</w:t>
            </w:r>
          </w:p>
          <w:p w:rsidR="00040FF8" w:rsidRPr="00604954" w:rsidRDefault="00040FF8" w:rsidP="00212CBF">
            <w:pPr>
              <w:widowControl w:val="0"/>
              <w:tabs>
                <w:tab w:val="left" w:pos="-378"/>
              </w:tabs>
              <w:autoSpaceDE w:val="0"/>
              <w:autoSpaceDN w:val="0"/>
              <w:adjustRightInd w:val="0"/>
              <w:spacing w:after="0" w:line="240" w:lineRule="auto"/>
              <w:ind w:right="53"/>
              <w:rPr>
                <w:rFonts w:ascii="Times New Roman" w:hAnsi="Times New Roman" w:cs="Times New Roman"/>
                <w:b/>
                <w:i/>
                <w:color w:val="000000"/>
                <w:sz w:val="8"/>
                <w:szCs w:val="8"/>
              </w:rPr>
            </w:pPr>
          </w:p>
          <w:p w:rsidR="00990417" w:rsidRPr="00604954" w:rsidRDefault="00990417" w:rsidP="00212CBF">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w:t>
            </w:r>
            <w:r w:rsidR="00EE6139" w:rsidRPr="00604954">
              <w:rPr>
                <w:rFonts w:ascii="Times New Roman" w:hAnsi="Times New Roman" w:cs="Times New Roman"/>
                <w:color w:val="000000"/>
                <w:sz w:val="24"/>
                <w:szCs w:val="24"/>
              </w:rPr>
              <w:t>: </w:t>
            </w:r>
          </w:p>
          <w:p w:rsidR="00EE6139" w:rsidRPr="00604954" w:rsidRDefault="00EE6139" w:rsidP="00CB2AA3">
            <w:pPr>
              <w:pStyle w:val="ListParagraph"/>
              <w:numPr>
                <w:ilvl w:val="0"/>
                <w:numId w:val="78"/>
              </w:numPr>
              <w:spacing w:after="0" w:line="240" w:lineRule="auto"/>
              <w:rPr>
                <w:rFonts w:ascii="Times New Roman" w:hAnsi="Times New Roman"/>
                <w:color w:val="000000"/>
                <w:sz w:val="24"/>
                <w:szCs w:val="24"/>
              </w:rPr>
            </w:pPr>
            <w:r w:rsidRPr="00604954">
              <w:rPr>
                <w:rFonts w:ascii="Times New Roman" w:hAnsi="Times New Roman"/>
                <w:color w:val="000000"/>
                <w:sz w:val="24"/>
                <w:szCs w:val="24"/>
              </w:rPr>
              <w:t>Number of mentors</w:t>
            </w:r>
          </w:p>
          <w:p w:rsidR="00EE6139" w:rsidRPr="00604954" w:rsidRDefault="00EE6139" w:rsidP="00CB2AA3">
            <w:pPr>
              <w:pStyle w:val="ListParagraph"/>
              <w:numPr>
                <w:ilvl w:val="0"/>
                <w:numId w:val="78"/>
              </w:numPr>
              <w:spacing w:after="0" w:line="240" w:lineRule="auto"/>
              <w:rPr>
                <w:rFonts w:ascii="Times New Roman" w:hAnsi="Times New Roman"/>
                <w:bCs/>
                <w:color w:val="000000"/>
                <w:sz w:val="24"/>
                <w:szCs w:val="24"/>
              </w:rPr>
            </w:pPr>
            <w:r w:rsidRPr="00604954">
              <w:rPr>
                <w:rFonts w:ascii="Times New Roman" w:hAnsi="Times New Roman"/>
                <w:bCs/>
                <w:color w:val="000000"/>
                <w:sz w:val="24"/>
                <w:szCs w:val="24"/>
              </w:rPr>
              <w:t>Number of students assigned to each Mentor</w:t>
            </w:r>
          </w:p>
          <w:p w:rsidR="00990417" w:rsidRPr="00604954"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CB2AA3">
            <w:pPr>
              <w:numPr>
                <w:ilvl w:val="0"/>
                <w:numId w:val="7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ind w:left="720"/>
              <w:contextualSpacing/>
              <w:rPr>
                <w:rFonts w:ascii="Times New Roman" w:hAnsi="Times New Roman" w:cs="Times New Roman"/>
                <w:bCs/>
                <w:color w:val="000000"/>
                <w:sz w:val="24"/>
                <w:szCs w:val="24"/>
              </w:rPr>
            </w:pP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D2449A" w:rsidRPr="00604954" w:rsidRDefault="00D2449A">
      <w:pP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br w:type="page"/>
      </w:r>
    </w:p>
    <w:p w:rsidR="00212CBF"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- 2.4 Teacher Profile and Quality</w:t>
      </w:r>
    </w:p>
    <w:p w:rsidR="00893AD1" w:rsidRPr="00604954" w:rsidRDefault="00893AD1" w:rsidP="00FF0E17">
      <w:pPr>
        <w:spacing w:after="0"/>
        <w:jc w:val="center"/>
        <w:rPr>
          <w:rFonts w:ascii="Times New Roman" w:hAnsi="Times New Roman" w:cs="Times New Roman"/>
          <w:bCs/>
          <w:color w:val="000000"/>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1D5818">
        <w:trPr>
          <w:trHeight w:val="467"/>
        </w:trPr>
        <w:tc>
          <w:tcPr>
            <w:tcW w:w="1277" w:type="dxa"/>
          </w:tcPr>
          <w:p w:rsidR="00EE6139" w:rsidRPr="00604954" w:rsidRDefault="00EE6139" w:rsidP="001D5818">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D5818">
            <w:pPr>
              <w:spacing w:after="0" w:line="240" w:lineRule="auto"/>
              <w:rPr>
                <w:rFonts w:ascii="Times New Roman" w:hAnsi="Times New Roman" w:cs="Times New Roman"/>
                <w:b/>
                <w:bCs/>
                <w:color w:val="000000"/>
                <w:sz w:val="24"/>
                <w:szCs w:val="24"/>
              </w:rPr>
            </w:pPr>
          </w:p>
        </w:tc>
      </w:tr>
      <w:tr w:rsidR="00EE6139" w:rsidRPr="00604954" w:rsidTr="00BE3D75">
        <w:trPr>
          <w:trHeight w:val="794"/>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2.4.1</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full time teachers against sanctioned posts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990417" w:rsidRPr="00604954" w:rsidRDefault="00990417" w:rsidP="00212CBF">
            <w:pPr>
              <w:spacing w:after="0" w:line="240" w:lineRule="auto"/>
              <w:rPr>
                <w:rFonts w:ascii="Times New Roman" w:hAnsi="Times New Roman" w:cs="Times New Roman"/>
                <w:bCs/>
                <w:color w:val="00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990417" w:rsidRPr="00604954" w:rsidTr="00CB307D">
              <w:tc>
                <w:tcPr>
                  <w:tcW w:w="1458" w:type="dxa"/>
                </w:tcPr>
                <w:p w:rsidR="00990417" w:rsidRPr="00604954" w:rsidRDefault="00990417"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990417" w:rsidRPr="00604954" w:rsidRDefault="00990417" w:rsidP="00212CBF">
                  <w:pPr>
                    <w:spacing w:after="0" w:line="240" w:lineRule="auto"/>
                    <w:rPr>
                      <w:rFonts w:ascii="Times New Roman" w:hAnsi="Times New Roman" w:cs="Times New Roman"/>
                      <w:sz w:val="24"/>
                      <w:szCs w:val="24"/>
                    </w:rPr>
                  </w:pPr>
                </w:p>
              </w:tc>
            </w:tr>
            <w:tr w:rsidR="00990417" w:rsidRPr="00604954" w:rsidTr="00CB307D">
              <w:tc>
                <w:tcPr>
                  <w:tcW w:w="1458" w:type="dxa"/>
                </w:tcPr>
                <w:p w:rsidR="00990417" w:rsidRPr="00604954" w:rsidRDefault="00990417"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990417" w:rsidRPr="00604954" w:rsidRDefault="00990417" w:rsidP="00212CBF">
                  <w:pPr>
                    <w:spacing w:after="0" w:line="240" w:lineRule="auto"/>
                    <w:rPr>
                      <w:rFonts w:ascii="Times New Roman" w:hAnsi="Times New Roman" w:cs="Times New Roman"/>
                      <w:sz w:val="24"/>
                      <w:szCs w:val="24"/>
                    </w:rPr>
                  </w:pPr>
                </w:p>
              </w:tc>
            </w:tr>
          </w:tbl>
          <w:p w:rsidR="00212CBF" w:rsidRPr="00604954" w:rsidRDefault="00212CBF" w:rsidP="00212CBF">
            <w:pPr>
              <w:spacing w:after="0" w:line="240" w:lineRule="auto"/>
              <w:rPr>
                <w:rFonts w:ascii="Times New Roman" w:hAnsi="Times New Roman" w:cs="Times New Roman"/>
                <w:bCs/>
                <w:color w:val="000000"/>
                <w:sz w:val="12"/>
                <w:szCs w:val="12"/>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full time teachers</w:t>
            </w:r>
          </w:p>
          <w:p w:rsidR="00EE6139" w:rsidRPr="00604954" w:rsidRDefault="00EE6139" w:rsidP="00212CBF">
            <w:pPr>
              <w:numPr>
                <w:ilvl w:val="0"/>
                <w:numId w:val="5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Number of sanctioned posts</w:t>
            </w:r>
          </w:p>
          <w:p w:rsidR="00990417"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212CBF">
        <w:trPr>
          <w:trHeight w:val="3192"/>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full time teachers with</w:t>
            </w:r>
            <w:r w:rsidR="001D0574"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Ph.D./D.M/M.Ch./D.N.B Super</w:t>
            </w:r>
            <w:r w:rsidR="001D0574"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 xml:space="preserve">speciality/D.Sc./D’Lit.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212CBF">
            <w:pPr>
              <w:spacing w:after="0" w:line="240" w:lineRule="auto"/>
              <w:rPr>
                <w:rFonts w:ascii="Times New Roman" w:hAnsi="Times New Roman" w:cs="Times New Roman"/>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6"/>
                <w:szCs w:val="16"/>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Number of full time teachers with </w:t>
            </w:r>
            <w:r w:rsidRPr="00604954">
              <w:rPr>
                <w:rFonts w:ascii="Times New Roman" w:hAnsi="Times New Roman" w:cs="Times New Roman"/>
                <w:b/>
                <w:i/>
                <w:color w:val="000000"/>
                <w:sz w:val="24"/>
                <w:szCs w:val="24"/>
              </w:rPr>
              <w:t>Ph.D./D.M/M.Ch./D.N.B Super</w:t>
            </w:r>
            <w:r w:rsidR="001D0574"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speciality/D.Sc./D’Lit.</w:t>
            </w:r>
          </w:p>
          <w:p w:rsidR="00EE6139" w:rsidRPr="00604954" w:rsidRDefault="00EE6139" w:rsidP="00212CBF">
            <w:pPr>
              <w:numPr>
                <w:ilvl w:val="0"/>
                <w:numId w:val="5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Total number of full time teachers</w:t>
            </w:r>
          </w:p>
          <w:p w:rsidR="00990417" w:rsidRPr="00604954"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D762A4" w:rsidRPr="00604954" w:rsidTr="00212CBF">
        <w:trPr>
          <w:trHeight w:val="2670"/>
        </w:trPr>
        <w:tc>
          <w:tcPr>
            <w:tcW w:w="1277" w:type="dxa"/>
          </w:tcPr>
          <w:p w:rsidR="00D762A4" w:rsidRPr="00604954" w:rsidRDefault="00D762A4"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2.4.3</w:t>
            </w:r>
          </w:p>
          <w:p w:rsidR="00D762A4" w:rsidRPr="00604954" w:rsidRDefault="00D762A4"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D762A4" w:rsidRPr="00604954" w:rsidRDefault="00D762A4" w:rsidP="00212CBF">
            <w:pPr>
              <w:spacing w:after="0" w:line="240" w:lineRule="auto"/>
              <w:jc w:val="center"/>
              <w:rPr>
                <w:rFonts w:ascii="Times New Roman" w:hAnsi="Times New Roman" w:cs="Times New Roman"/>
                <w:b/>
                <w:bCs/>
                <w:color w:val="000000"/>
                <w:sz w:val="24"/>
                <w:szCs w:val="24"/>
              </w:rPr>
            </w:pPr>
          </w:p>
        </w:tc>
        <w:tc>
          <w:tcPr>
            <w:tcW w:w="8221" w:type="dxa"/>
          </w:tcPr>
          <w:p w:rsidR="00D762A4" w:rsidRPr="00604954" w:rsidRDefault="00D762A4" w:rsidP="00212CBF">
            <w:pPr>
              <w:spacing w:line="240" w:lineRule="auto"/>
              <w:rPr>
                <w:rFonts w:ascii="Times New Roman" w:hAnsi="Times New Roman" w:cs="Times New Roman"/>
                <w:b/>
                <w:i/>
                <w:color w:val="000000"/>
                <w:sz w:val="24"/>
                <w:szCs w:val="24"/>
              </w:rPr>
            </w:pPr>
            <w:r w:rsidRPr="00604954">
              <w:rPr>
                <w:rFonts w:ascii="Times New Roman" w:hAnsi="Times New Roman" w:cs="Times New Roman"/>
                <w:b/>
                <w:i/>
                <w:sz w:val="24"/>
                <w:szCs w:val="24"/>
              </w:rPr>
              <w:t xml:space="preserve">Total teaching experience of full time teachers in the same institution </w:t>
            </w:r>
            <w:r w:rsidRPr="00604954">
              <w:rPr>
                <w:rFonts w:ascii="Times New Roman" w:hAnsi="Times New Roman" w:cs="Times New Roman"/>
                <w:b/>
                <w:i/>
                <w:color w:val="000000"/>
                <w:sz w:val="24"/>
                <w:szCs w:val="24"/>
              </w:rPr>
              <w:t>during the year</w:t>
            </w:r>
          </w:p>
          <w:p w:rsidR="00D762A4" w:rsidRPr="00604954" w:rsidRDefault="00D762A4"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2.4.3.1: Total experience of full-time teachers</w:t>
            </w:r>
          </w:p>
          <w:p w:rsidR="00D762A4" w:rsidRPr="00604954" w:rsidRDefault="00D762A4" w:rsidP="00212CBF">
            <w:pPr>
              <w:spacing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Requirements: (As per Data Template)</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and Number of full-time teachers with years of teaching experiences </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D762A4" w:rsidRPr="00604954" w:rsidRDefault="00D762A4" w:rsidP="00846CD8">
            <w:pPr>
              <w:numPr>
                <w:ilvl w:val="0"/>
                <w:numId w:val="8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E3D75">
        <w:trPr>
          <w:trHeight w:val="714"/>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2.4.4</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sz w:val="24"/>
                <w:szCs w:val="24"/>
              </w:rPr>
            </w:pPr>
            <w:r w:rsidRPr="00604954">
              <w:rPr>
                <w:rFonts w:ascii="Times New Roman" w:hAnsi="Times New Roman" w:cs="Times New Roman"/>
                <w:b/>
                <w:i/>
                <w:sz w:val="24"/>
                <w:szCs w:val="24"/>
              </w:rPr>
              <w:t>Total number o</w:t>
            </w:r>
            <w:r w:rsidR="00EE6139" w:rsidRPr="00604954">
              <w:rPr>
                <w:rFonts w:ascii="Times New Roman" w:hAnsi="Times New Roman" w:cs="Times New Roman"/>
                <w:b/>
                <w:i/>
                <w:sz w:val="24"/>
                <w:szCs w:val="24"/>
              </w:rPr>
              <w:t xml:space="preserve">f full time teachers who received awards, recognition, fellowships at State, National, International level from Government/Govt. recognised bodies during </w:t>
            </w:r>
            <w:r w:rsidR="0053612C" w:rsidRPr="00604954">
              <w:rPr>
                <w:rFonts w:ascii="Times New Roman" w:hAnsi="Times New Roman" w:cs="Times New Roman"/>
                <w:b/>
                <w:i/>
                <w:sz w:val="24"/>
                <w:szCs w:val="24"/>
              </w:rPr>
              <w:t xml:space="preserve">the </w:t>
            </w:r>
            <w:r w:rsidR="0053612C" w:rsidRPr="00604954">
              <w:rPr>
                <w:rFonts w:ascii="Times New Roman" w:hAnsi="Times New Roman" w:cs="Times New Roman"/>
                <w:b/>
                <w:bCs/>
                <w:i/>
                <w:sz w:val="24"/>
                <w:szCs w:val="24"/>
              </w:rPr>
              <w:t>year</w:t>
            </w:r>
          </w:p>
          <w:p w:rsidR="00EE6139" w:rsidRPr="00604954" w:rsidRDefault="00EE6139" w:rsidP="00212CBF">
            <w:pPr>
              <w:spacing w:after="0" w:line="240" w:lineRule="auto"/>
              <w:rPr>
                <w:rFonts w:ascii="Times New Roman" w:hAnsi="Times New Roman" w:cs="Times New Roman"/>
                <w:b/>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4"/>
                <w:szCs w:val="14"/>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full time teachers receiving awards from State, National, International level</w:t>
            </w:r>
          </w:p>
          <w:p w:rsidR="00EE6139" w:rsidRPr="00604954" w:rsidRDefault="00EE6139" w:rsidP="00212CBF">
            <w:pPr>
              <w:numPr>
                <w:ilvl w:val="0"/>
                <w:numId w:val="5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Number of full time teachers</w:t>
            </w:r>
          </w:p>
          <w:p w:rsidR="00990417" w:rsidRPr="00604954"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212CBF" w:rsidRPr="00604954" w:rsidRDefault="00212CBF" w:rsidP="00FF0E17">
      <w:pPr>
        <w:spacing w:after="0"/>
        <w:jc w:val="center"/>
        <w:rPr>
          <w:rFonts w:ascii="Times New Roman" w:hAnsi="Times New Roman" w:cs="Times New Roman"/>
          <w:b/>
          <w:bCs/>
          <w:color w:val="000000"/>
          <w:sz w:val="24"/>
          <w:szCs w:val="24"/>
        </w:rPr>
      </w:pPr>
    </w:p>
    <w:p w:rsidR="00F53ABB" w:rsidRPr="00604954" w:rsidRDefault="00F53ABB" w:rsidP="00FF0E17">
      <w:pPr>
        <w:spacing w:after="0"/>
        <w:jc w:val="center"/>
        <w:rPr>
          <w:rFonts w:ascii="Times New Roman" w:hAnsi="Times New Roman" w:cs="Times New Roman"/>
          <w:b/>
          <w:bCs/>
          <w:color w:val="000000"/>
          <w:sz w:val="24"/>
          <w:szCs w:val="24"/>
        </w:rPr>
      </w:pPr>
    </w:p>
    <w:p w:rsidR="004D6211" w:rsidRDefault="004D6211">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rsidR="00212CBF" w:rsidRPr="00604954" w:rsidRDefault="00212CB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- 2.5 Evaluation Process and Reforms</w:t>
      </w:r>
    </w:p>
    <w:p w:rsidR="00893AD1" w:rsidRPr="00604954" w:rsidRDefault="00893AD1" w:rsidP="00FF0E17">
      <w:pPr>
        <w:spacing w:after="0"/>
        <w:jc w:val="center"/>
        <w:rPr>
          <w:rFonts w:ascii="Times New Roman" w:hAnsi="Times New Roman" w:cs="Times New Roman"/>
          <w:b/>
          <w:bCs/>
          <w:color w:val="000000"/>
          <w:spacing w:val="-2"/>
          <w:sz w:val="24"/>
          <w:szCs w:val="24"/>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510"/>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spacing w:after="0"/>
              <w:rPr>
                <w:rFonts w:ascii="Times New Roman" w:hAnsi="Times New Roman" w:cs="Times New Roman"/>
                <w:b/>
                <w:bCs/>
                <w:color w:val="000000"/>
                <w:sz w:val="24"/>
                <w:szCs w:val="24"/>
              </w:rPr>
            </w:pPr>
          </w:p>
        </w:tc>
      </w:tr>
      <w:tr w:rsidR="00EE6139" w:rsidRPr="00604954" w:rsidTr="00212CBF">
        <w:trPr>
          <w:trHeight w:val="4219"/>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2.5.1</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rPr>
                <w:rFonts w:ascii="Times New Roman" w:hAnsi="Times New Roman" w:cs="Times New Roman"/>
                <w:b/>
                <w:bCs/>
                <w:color w:val="000000"/>
                <w:sz w:val="24"/>
                <w:szCs w:val="24"/>
              </w:rPr>
            </w:pPr>
          </w:p>
        </w:tc>
        <w:tc>
          <w:tcPr>
            <w:tcW w:w="8221" w:type="dxa"/>
          </w:tcPr>
          <w:p w:rsidR="00EE6139" w:rsidRPr="00604954" w:rsidRDefault="00386C91" w:rsidP="00212CB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 xml:space="preserve">umber of days from the date of last semester-end/ year- end examination </w:t>
            </w:r>
            <w:r w:rsidR="00EE6139" w:rsidRPr="00604954">
              <w:rPr>
                <w:rFonts w:ascii="Times New Roman" w:hAnsi="Times New Roman" w:cs="Times New Roman"/>
                <w:b/>
                <w:bCs/>
                <w:i/>
                <w:color w:val="000000"/>
                <w:sz w:val="24"/>
                <w:szCs w:val="24"/>
              </w:rPr>
              <w:t xml:space="preserve">till the declaration </w:t>
            </w:r>
            <w:r w:rsidR="007C6D5A" w:rsidRPr="00604954">
              <w:rPr>
                <w:rFonts w:ascii="Times New Roman" w:hAnsi="Times New Roman" w:cs="Times New Roman"/>
                <w:b/>
                <w:bCs/>
                <w:i/>
                <w:color w:val="000000"/>
                <w:sz w:val="24"/>
                <w:szCs w:val="24"/>
              </w:rPr>
              <w:t>of results</w:t>
            </w:r>
            <w:r w:rsidR="00EE6139" w:rsidRPr="00604954">
              <w:rPr>
                <w:rFonts w:ascii="Times New Roman" w:hAnsi="Times New Roman" w:cs="Times New Roman"/>
                <w:b/>
                <w:bCs/>
                <w:i/>
                <w:color w:val="000000"/>
                <w:sz w:val="24"/>
                <w:szCs w:val="24"/>
              </w:rPr>
              <w:t xml:space="preserve"> during </w:t>
            </w:r>
            <w:r w:rsidR="0053612C" w:rsidRPr="00604954">
              <w:rPr>
                <w:rFonts w:ascii="Times New Roman" w:hAnsi="Times New Roman" w:cs="Times New Roman"/>
                <w:b/>
                <w:bCs/>
                <w:i/>
                <w:color w:val="000000"/>
                <w:sz w:val="24"/>
                <w:szCs w:val="24"/>
              </w:rPr>
              <w:t>the year</w:t>
            </w:r>
          </w:p>
          <w:p w:rsidR="00EE6139" w:rsidRPr="00604954" w:rsidRDefault="00EE6139" w:rsidP="00212CBF">
            <w:pPr>
              <w:spacing w:after="0" w:line="240" w:lineRule="auto"/>
              <w:rPr>
                <w:rFonts w:ascii="Times New Roman" w:hAnsi="Times New Roman" w:cs="Times New Roman"/>
                <w:b/>
                <w:bCs/>
                <w:i/>
                <w:color w:val="000000"/>
                <w:sz w:val="10"/>
                <w:szCs w:val="10"/>
              </w:rPr>
            </w:pPr>
          </w:p>
          <w:p w:rsidR="00040FF8" w:rsidRPr="00604954" w:rsidRDefault="006C18E7" w:rsidP="00212CB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2.5.1.1 </w:t>
            </w:r>
            <w:r w:rsidR="00040FF8" w:rsidRPr="00604954">
              <w:rPr>
                <w:rFonts w:ascii="Times New Roman" w:hAnsi="Times New Roman" w:cs="Times New Roman"/>
                <w:sz w:val="24"/>
                <w:szCs w:val="24"/>
              </w:rPr>
              <w:t xml:space="preserve">Number of days from the date of </w:t>
            </w:r>
            <w:r w:rsidR="007C6D5A" w:rsidRPr="00604954">
              <w:rPr>
                <w:rFonts w:ascii="Times New Roman" w:hAnsi="Times New Roman" w:cs="Times New Roman"/>
                <w:sz w:val="24"/>
                <w:szCs w:val="24"/>
              </w:rPr>
              <w:t>last semester</w:t>
            </w:r>
            <w:r w:rsidR="00040FF8" w:rsidRPr="00604954">
              <w:rPr>
                <w:rFonts w:ascii="Times New Roman" w:hAnsi="Times New Roman" w:cs="Times New Roman"/>
                <w:sz w:val="24"/>
                <w:szCs w:val="24"/>
              </w:rPr>
              <w:t>-end/ year- end examination till the declaration of results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040FF8" w:rsidRPr="00604954" w:rsidTr="005A37F9">
              <w:tc>
                <w:tcPr>
                  <w:tcW w:w="145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040FF8" w:rsidRPr="00604954" w:rsidRDefault="00040FF8" w:rsidP="00212CBF">
                  <w:pPr>
                    <w:spacing w:after="0" w:line="240" w:lineRule="auto"/>
                    <w:rPr>
                      <w:rFonts w:ascii="Times New Roman" w:hAnsi="Times New Roman" w:cs="Times New Roman"/>
                      <w:sz w:val="24"/>
                      <w:szCs w:val="24"/>
                    </w:rPr>
                  </w:pPr>
                </w:p>
              </w:tc>
            </w:tr>
            <w:tr w:rsidR="00040FF8" w:rsidRPr="00604954" w:rsidTr="005A37F9">
              <w:tc>
                <w:tcPr>
                  <w:tcW w:w="1458" w:type="dxa"/>
                </w:tcPr>
                <w:p w:rsidR="00040FF8" w:rsidRPr="00604954" w:rsidRDefault="00040FF8"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040FF8" w:rsidRPr="00604954" w:rsidRDefault="00040FF8"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bCs/>
                <w:color w:val="000000"/>
                <w:sz w:val="14"/>
                <w:szCs w:val="14"/>
              </w:rPr>
            </w:pPr>
            <w:r w:rsidRPr="00604954">
              <w:rPr>
                <w:rFonts w:ascii="Times New Roman" w:hAnsi="Times New Roman" w:cs="Times New Roman"/>
                <w:b/>
                <w:bCs/>
                <w:color w:val="000000"/>
                <w:sz w:val="24"/>
                <w:szCs w:val="24"/>
              </w:rPr>
              <w:tab/>
            </w:r>
          </w:p>
          <w:p w:rsidR="00EE6139" w:rsidRPr="00604954" w:rsidRDefault="002033FA" w:rsidP="00212CBF">
            <w:pPr>
              <w:tabs>
                <w:tab w:val="center" w:pos="2832"/>
                <w:tab w:val="right" w:pos="4036"/>
              </w:tabs>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Semester wise/ year wise</w:t>
            </w:r>
          </w:p>
          <w:p w:rsidR="00EE6139" w:rsidRPr="00604954" w:rsidRDefault="00EE6139" w:rsidP="00212CBF">
            <w:pPr>
              <w:numPr>
                <w:ilvl w:val="0"/>
                <w:numId w:val="40"/>
              </w:numPr>
              <w:tabs>
                <w:tab w:val="center" w:pos="843"/>
                <w:tab w:val="right" w:pos="4036"/>
              </w:tabs>
              <w:spacing w:after="0" w:line="240" w:lineRule="auto"/>
              <w:ind w:hanging="2564"/>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Last date of the last semester-end/ year- end examination</w:t>
            </w:r>
          </w:p>
          <w:p w:rsidR="00EE6139" w:rsidRPr="00604954"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Date of declaration of results of semester-end/ year- end examination</w:t>
            </w:r>
          </w:p>
          <w:p w:rsidR="00EE6139" w:rsidRPr="00604954" w:rsidRDefault="00EE6139"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days taken for declaration of the results</w:t>
            </w:r>
          </w:p>
          <w:p w:rsidR="00990417" w:rsidRPr="00604954" w:rsidRDefault="00386C91"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N</w:t>
            </w:r>
            <w:r w:rsidR="00EE6139" w:rsidRPr="00604954">
              <w:rPr>
                <w:rFonts w:ascii="Times New Roman" w:hAnsi="Times New Roman" w:cs="Times New Roman"/>
                <w:bCs/>
                <w:color w:val="000000"/>
                <w:sz w:val="24"/>
                <w:szCs w:val="24"/>
              </w:rPr>
              <w:t xml:space="preserve">umber of days for declaration of results </w:t>
            </w:r>
            <w:r w:rsidR="008C44A8" w:rsidRPr="00604954">
              <w:rPr>
                <w:rFonts w:ascii="Times New Roman" w:hAnsi="Times New Roman" w:cs="Times New Roman"/>
                <w:bCs/>
                <w:color w:val="000000"/>
                <w:sz w:val="24"/>
                <w:szCs w:val="24"/>
              </w:rPr>
              <w:t>during the year</w:t>
            </w:r>
          </w:p>
          <w:p w:rsidR="00990417" w:rsidRPr="00604954"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40"/>
              </w:numPr>
              <w:tabs>
                <w:tab w:val="center" w:pos="843"/>
                <w:tab w:val="right" w:pos="4036"/>
              </w:tabs>
              <w:spacing w:after="0" w:line="240" w:lineRule="auto"/>
              <w:ind w:hanging="2564"/>
              <w:contextualSpacing/>
              <w:jc w:val="both"/>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530"/>
        </w:trPr>
        <w:tc>
          <w:tcPr>
            <w:tcW w:w="1277" w:type="dxa"/>
          </w:tcPr>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2.5.2</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p w:rsidR="00EE6139" w:rsidRPr="00604954" w:rsidRDefault="00EE6139" w:rsidP="00212CB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 xml:space="preserve">M </w:t>
            </w:r>
          </w:p>
          <w:p w:rsidR="00EE6139" w:rsidRPr="00604954" w:rsidRDefault="00EE6139" w:rsidP="00212CBF">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32EF4" w:rsidP="00212CB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 complaints/grievances about evaluation against total number appeared in the examinations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212CB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212CB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212CBF">
                  <w:pPr>
                    <w:spacing w:after="0" w:line="240" w:lineRule="auto"/>
                    <w:rPr>
                      <w:rFonts w:ascii="Times New Roman" w:hAnsi="Times New Roman" w:cs="Times New Roman"/>
                      <w:sz w:val="24"/>
                      <w:szCs w:val="24"/>
                    </w:rPr>
                  </w:pPr>
                </w:p>
              </w:tc>
            </w:tr>
          </w:tbl>
          <w:p w:rsidR="00EE6139" w:rsidRPr="00604954" w:rsidRDefault="00EE6139" w:rsidP="00212CBF">
            <w:pPr>
              <w:spacing w:after="0" w:line="240" w:lineRule="auto"/>
              <w:rPr>
                <w:rFonts w:ascii="Times New Roman" w:hAnsi="Times New Roman" w:cs="Times New Roman"/>
                <w:color w:val="000000"/>
                <w:sz w:val="12"/>
                <w:szCs w:val="12"/>
              </w:rPr>
            </w:pPr>
          </w:p>
          <w:p w:rsidR="00EE6139" w:rsidRPr="00604954" w:rsidRDefault="002033FA" w:rsidP="00212CBF">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complaints/grievances about evaluation</w:t>
            </w:r>
          </w:p>
          <w:p w:rsidR="00EE6139" w:rsidRPr="00604954" w:rsidRDefault="00EE6139" w:rsidP="00212CBF">
            <w:pPr>
              <w:numPr>
                <w:ilvl w:val="0"/>
                <w:numId w:val="1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Total number of students appeared in the examinations</w:t>
            </w:r>
          </w:p>
          <w:p w:rsidR="00990417"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770D38" w:rsidRPr="00604954" w:rsidTr="00BB200D">
        <w:trPr>
          <w:trHeight w:val="530"/>
        </w:trPr>
        <w:tc>
          <w:tcPr>
            <w:tcW w:w="1277" w:type="dxa"/>
          </w:tcPr>
          <w:p w:rsidR="00770D38" w:rsidRPr="00604954" w:rsidRDefault="00770D38" w:rsidP="00212CB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2.5.3</w:t>
            </w:r>
          </w:p>
          <w:p w:rsidR="00770D38" w:rsidRPr="00604954" w:rsidRDefault="00770D38" w:rsidP="00212CBF">
            <w:pPr>
              <w:spacing w:line="240" w:lineRule="auto"/>
              <w:jc w:val="center"/>
              <w:rPr>
                <w:rFonts w:ascii="Times New Roman" w:hAnsi="Times New Roman" w:cs="Times New Roman"/>
                <w:b/>
                <w:bCs/>
                <w:strike/>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770D38" w:rsidRPr="00604954" w:rsidRDefault="00770D38" w:rsidP="00212CBF">
            <w:pPr>
              <w:spacing w:after="0" w:line="240" w:lineRule="auto"/>
              <w:jc w:val="center"/>
              <w:rPr>
                <w:rFonts w:ascii="Times New Roman" w:hAnsi="Times New Roman" w:cs="Times New Roman"/>
                <w:b/>
                <w:bCs/>
                <w:color w:val="000000"/>
                <w:sz w:val="24"/>
                <w:szCs w:val="24"/>
              </w:rPr>
            </w:pPr>
          </w:p>
        </w:tc>
        <w:tc>
          <w:tcPr>
            <w:tcW w:w="8221" w:type="dxa"/>
          </w:tcPr>
          <w:p w:rsidR="00770D38" w:rsidRPr="00604954" w:rsidRDefault="00770D38" w:rsidP="00212CBF">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IT integration</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 reforms in the</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examination procedures and processes (continuous internal assessment and end-semester assessment) have brought in considerable improvement in examination management system of the institution</w:t>
            </w:r>
          </w:p>
          <w:p w:rsidR="00770D38" w:rsidRPr="00604954" w:rsidRDefault="00770D38" w:rsidP="00212CB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496CCE"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770D38" w:rsidRPr="00604954" w:rsidRDefault="00770D38" w:rsidP="00212CBF">
            <w:pPr>
              <w:numPr>
                <w:ilvl w:val="0"/>
                <w:numId w:val="5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416"/>
        </w:trPr>
        <w:tc>
          <w:tcPr>
            <w:tcW w:w="1277" w:type="dxa"/>
          </w:tcPr>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2.5.4</w:t>
            </w:r>
          </w:p>
          <w:p w:rsidR="00EE6139" w:rsidRPr="00604954" w:rsidRDefault="00EE6139" w:rsidP="00F502CD">
            <w:pPr>
              <w:spacing w:after="0" w:line="240" w:lineRule="auto"/>
              <w:jc w:val="center"/>
              <w:rPr>
                <w:rFonts w:ascii="Times New Roman" w:hAnsi="Times New Roman" w:cs="Times New Roman"/>
                <w:b/>
                <w:bCs/>
                <w:color w:val="000000"/>
                <w:sz w:val="24"/>
                <w:szCs w:val="24"/>
              </w:rPr>
            </w:pPr>
          </w:p>
          <w:p w:rsidR="00EE6139" w:rsidRPr="00604954" w:rsidRDefault="00EE6139" w:rsidP="00F502CD">
            <w:pPr>
              <w:spacing w:after="0" w:line="240" w:lineRule="auto"/>
              <w:jc w:val="center"/>
              <w:rPr>
                <w:rFonts w:ascii="Times New Roman" w:hAnsi="Times New Roman" w:cs="Times New Roman"/>
                <w:b/>
                <w:bCs/>
                <w:strike/>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EE6139" w:rsidRPr="00604954" w:rsidRDefault="00EE6139" w:rsidP="00F502CD">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Status of automation of Examination division along with approved Examination Manual</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100% automation of entire division &amp; implementation of Examination</w:t>
            </w:r>
            <w:r w:rsidR="00C330C9" w:rsidRPr="00604954">
              <w:rPr>
                <w:rFonts w:ascii="Times New Roman" w:hAnsi="Times New Roman" w:cs="Times New Roman"/>
                <w:bCs/>
                <w:iCs/>
                <w:sz w:val="24"/>
                <w:szCs w:val="24"/>
              </w:rPr>
              <w:t xml:space="preserve"> </w:t>
            </w:r>
            <w:r w:rsidRPr="00604954">
              <w:rPr>
                <w:rFonts w:ascii="Times New Roman" w:hAnsi="Times New Roman" w:cs="Times New Roman"/>
                <w:bCs/>
                <w:iCs/>
                <w:sz w:val="24"/>
                <w:szCs w:val="24"/>
              </w:rPr>
              <w:t>Management System (EMS)</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student registration, Hall ticket issue &amp;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student registration and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result processing</w:t>
            </w:r>
          </w:p>
          <w:p w:rsidR="00EE6139" w:rsidRPr="00604954" w:rsidRDefault="00EE6139" w:rsidP="00846CD8">
            <w:pPr>
              <w:numPr>
                <w:ilvl w:val="0"/>
                <w:numId w:val="101"/>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Only manual methodology</w:t>
            </w: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 Requirements:</w:t>
            </w:r>
          </w:p>
          <w:p w:rsidR="00990417" w:rsidRPr="00604954" w:rsidRDefault="00990417"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502CD">
            <w:pPr>
              <w:numPr>
                <w:ilvl w:val="0"/>
                <w:numId w:val="53"/>
              </w:numPr>
              <w:spacing w:after="0" w:line="240" w:lineRule="auto"/>
              <w:contextualSpacing/>
              <w:rPr>
                <w:rFonts w:ascii="Times New Roman" w:hAnsi="Times New Roman" w:cs="Times New Roman"/>
                <w:strike/>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4D6211" w:rsidRDefault="004D6211">
      <w:pPr>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br w:type="page"/>
      </w:r>
    </w:p>
    <w:p w:rsidR="00893AD1" w:rsidRPr="00604954" w:rsidRDefault="00F502CD" w:rsidP="00DA1005">
      <w:pPr>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lastRenderedPageBreak/>
        <w:t>Key Indicator - 2.6 Student Performance and Learning Outcomes</w:t>
      </w:r>
    </w:p>
    <w:p w:rsidR="00F502CD" w:rsidRPr="00604954" w:rsidRDefault="00F502CD" w:rsidP="00FF0E17">
      <w:pPr>
        <w:spacing w:after="0"/>
        <w:jc w:val="center"/>
        <w:rPr>
          <w:rFonts w:ascii="Times New Roman" w:hAnsi="Times New Roman" w:cs="Times New Roman"/>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41"/>
        </w:trPr>
        <w:tc>
          <w:tcPr>
            <w:tcW w:w="1277" w:type="dxa"/>
          </w:tcPr>
          <w:p w:rsidR="00EE6139" w:rsidRPr="00604954" w:rsidRDefault="00EE6139" w:rsidP="00F85F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F85F2B">
            <w:pPr>
              <w:spacing w:after="0" w:line="240" w:lineRule="auto"/>
              <w:rPr>
                <w:rFonts w:ascii="Times New Roman" w:hAnsi="Times New Roman" w:cs="Times New Roman"/>
                <w:b/>
                <w:bCs/>
                <w:color w:val="000000"/>
                <w:sz w:val="24"/>
                <w:szCs w:val="24"/>
              </w:rPr>
            </w:pPr>
          </w:p>
        </w:tc>
      </w:tr>
      <w:tr w:rsidR="008F4FFB" w:rsidRPr="00604954" w:rsidTr="00BB200D">
        <w:trPr>
          <w:trHeight w:val="341"/>
        </w:trPr>
        <w:tc>
          <w:tcPr>
            <w:tcW w:w="1277" w:type="dxa"/>
          </w:tcPr>
          <w:p w:rsidR="008F4FFB" w:rsidRPr="00604954" w:rsidRDefault="008F4FFB" w:rsidP="00F502CD">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2.6.1</w:t>
            </w:r>
          </w:p>
          <w:p w:rsidR="008F4FFB" w:rsidRPr="00604954" w:rsidRDefault="008F4FFB" w:rsidP="00F502CD">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8F4FFB" w:rsidRPr="00604954" w:rsidRDefault="008F4FFB" w:rsidP="00F502CD">
            <w:pPr>
              <w:spacing w:after="0" w:line="240" w:lineRule="auto"/>
              <w:jc w:val="center"/>
              <w:rPr>
                <w:rFonts w:ascii="Times New Roman" w:hAnsi="Times New Roman" w:cs="Times New Roman"/>
                <w:b/>
                <w:bCs/>
                <w:color w:val="000000"/>
                <w:sz w:val="24"/>
                <w:szCs w:val="24"/>
              </w:rPr>
            </w:pPr>
          </w:p>
        </w:tc>
        <w:tc>
          <w:tcPr>
            <w:tcW w:w="8221" w:type="dxa"/>
          </w:tcPr>
          <w:p w:rsidR="008F4FFB" w:rsidRPr="00604954" w:rsidRDefault="008F4FFB" w:rsidP="00F502CD">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stated learning </w:t>
            </w:r>
            <w:r w:rsidR="007C6D5A" w:rsidRPr="00604954">
              <w:rPr>
                <w:rFonts w:ascii="Times New Roman" w:hAnsi="Times New Roman" w:cs="Times New Roman"/>
                <w:b/>
                <w:i/>
                <w:color w:val="000000"/>
                <w:sz w:val="24"/>
                <w:szCs w:val="24"/>
              </w:rPr>
              <w:t>outcomes (</w:t>
            </w:r>
            <w:r w:rsidRPr="00604954">
              <w:rPr>
                <w:rFonts w:ascii="Times New Roman" w:hAnsi="Times New Roman" w:cs="Times New Roman"/>
                <w:b/>
                <w:i/>
                <w:color w:val="000000"/>
                <w:sz w:val="24"/>
                <w:szCs w:val="24"/>
              </w:rPr>
              <w:t>generic and programme specific)/graduate attributes which are integrated into the assessment process and widely publicized through the website and other documents</w:t>
            </w:r>
          </w:p>
          <w:p w:rsidR="008F4FFB" w:rsidRPr="00604954" w:rsidRDefault="008F4FFB" w:rsidP="00F502CD">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Write description</w:t>
            </w:r>
            <w:r w:rsidR="00C330C9" w:rsidRPr="00604954">
              <w:rPr>
                <w:rFonts w:ascii="Times New Roman" w:hAnsi="Times New Roman" w:cs="Times New Roman"/>
                <w:color w:val="000000"/>
                <w:sz w:val="24"/>
                <w:szCs w:val="24"/>
              </w:rPr>
              <w:t xml:space="preserve"> </w:t>
            </w:r>
            <w:r w:rsidRPr="00604954">
              <w:rPr>
                <w:rFonts w:ascii="Times New Roman" w:hAnsi="Times New Roman" w:cs="Times New Roman"/>
                <w:sz w:val="24"/>
                <w:szCs w:val="24"/>
              </w:rPr>
              <w:t>in</w:t>
            </w:r>
            <w:r w:rsidRPr="00604954">
              <w:rPr>
                <w:rFonts w:ascii="Times New Roman" w:hAnsi="Times New Roman" w:cs="Times New Roman"/>
                <w:color w:val="000000"/>
                <w:sz w:val="24"/>
                <w:szCs w:val="24"/>
              </w:rPr>
              <w:t xml:space="preserve"> maximum of 200 words</w:t>
            </w:r>
          </w:p>
          <w:p w:rsidR="008F4FFB" w:rsidRPr="00604954"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8F4FFB" w:rsidRPr="00604954" w:rsidTr="00BB200D">
        <w:trPr>
          <w:trHeight w:val="341"/>
        </w:trPr>
        <w:tc>
          <w:tcPr>
            <w:tcW w:w="1277" w:type="dxa"/>
          </w:tcPr>
          <w:p w:rsidR="008F4FFB" w:rsidRPr="00604954" w:rsidRDefault="008F4FFB" w:rsidP="00F502CD">
            <w:pPr>
              <w:spacing w:line="240" w:lineRule="auto"/>
              <w:jc w:val="center"/>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2.6.2</w:t>
            </w:r>
          </w:p>
          <w:p w:rsidR="008F4FFB" w:rsidRPr="00604954" w:rsidRDefault="008F4FFB"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color w:val="000000"/>
                <w:sz w:val="24"/>
                <w:szCs w:val="24"/>
              </w:rPr>
              <w:t>Q</w:t>
            </w:r>
            <w:r w:rsidRPr="00604954">
              <w:rPr>
                <w:rFonts w:ascii="Times New Roman" w:hAnsi="Times New Roman" w:cs="Times New Roman"/>
                <w:b/>
                <w:color w:val="000000"/>
                <w:sz w:val="24"/>
                <w:szCs w:val="24"/>
                <w:vertAlign w:val="subscript"/>
              </w:rPr>
              <w:t>l</w:t>
            </w:r>
            <w:r w:rsidRPr="00604954">
              <w:rPr>
                <w:rFonts w:ascii="Times New Roman" w:hAnsi="Times New Roman" w:cs="Times New Roman"/>
                <w:b/>
                <w:color w:val="000000"/>
                <w:sz w:val="24"/>
                <w:szCs w:val="24"/>
              </w:rPr>
              <w:t>M</w:t>
            </w:r>
          </w:p>
        </w:tc>
        <w:tc>
          <w:tcPr>
            <w:tcW w:w="8221" w:type="dxa"/>
          </w:tcPr>
          <w:p w:rsidR="008F4FFB" w:rsidRPr="00604954" w:rsidRDefault="008F4FFB" w:rsidP="00F502CD">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Attainment of Programme outcomes, Programme specific outcomes and course outcomes are evaluated by the institution</w:t>
            </w:r>
            <w:r w:rsidR="000F3263" w:rsidRPr="00604954">
              <w:rPr>
                <w:rFonts w:ascii="Times New Roman" w:hAnsi="Times New Roman" w:cs="Times New Roman"/>
                <w:b/>
                <w:i/>
                <w:color w:val="000000"/>
                <w:sz w:val="24"/>
                <w:szCs w:val="24"/>
              </w:rPr>
              <w:t xml:space="preserve"> during the year</w:t>
            </w:r>
          </w:p>
          <w:p w:rsidR="008F4FFB" w:rsidRPr="00604954" w:rsidRDefault="008F4FFB" w:rsidP="00F502CD">
            <w:pPr>
              <w:spacing w:line="240" w:lineRule="auto"/>
              <w:rPr>
                <w:rFonts w:ascii="Times New Roman" w:hAnsi="Times New Roman" w:cs="Times New Roman"/>
                <w:b/>
                <w:i/>
                <w:iCs/>
                <w:noProof/>
                <w:color w:val="000000"/>
                <w:sz w:val="24"/>
                <w:szCs w:val="24"/>
              </w:rPr>
            </w:pPr>
            <w:r w:rsidRPr="00604954">
              <w:rPr>
                <w:rFonts w:ascii="Times New Roman" w:hAnsi="Times New Roman" w:cs="Times New Roman"/>
                <w:iCs/>
                <w:noProof/>
                <w:color w:val="000000"/>
                <w:sz w:val="24"/>
                <w:szCs w:val="24"/>
              </w:rPr>
              <w:t>Describe the method of measuringthe level of attainment of POs , PSOs and COs in not more than 200 words.</w:t>
            </w:r>
          </w:p>
          <w:p w:rsidR="008F4FFB" w:rsidRPr="00604954" w:rsidRDefault="008F4FFB" w:rsidP="00F502CD">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274"/>
        </w:trPr>
        <w:tc>
          <w:tcPr>
            <w:tcW w:w="1277" w:type="dxa"/>
          </w:tcPr>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2.6.3</w:t>
            </w:r>
          </w:p>
          <w:p w:rsidR="00EE6139" w:rsidRPr="00604954" w:rsidRDefault="00EE6139" w:rsidP="00F502CD">
            <w:pPr>
              <w:spacing w:after="0" w:line="240" w:lineRule="auto"/>
              <w:jc w:val="center"/>
              <w:rPr>
                <w:rFonts w:ascii="Times New Roman" w:hAnsi="Times New Roman" w:cs="Times New Roman"/>
                <w:b/>
                <w:bCs/>
                <w:color w:val="000000"/>
                <w:sz w:val="24"/>
                <w:szCs w:val="24"/>
              </w:rPr>
            </w:pPr>
          </w:p>
          <w:p w:rsidR="00EE6139" w:rsidRPr="00604954" w:rsidRDefault="00EE6139" w:rsidP="00F502CD">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BD356F" w:rsidP="00F502CD">
            <w:pPr>
              <w:spacing w:after="0" w:line="240" w:lineRule="auto"/>
              <w:rPr>
                <w:rFonts w:ascii="Times New Roman" w:hAnsi="Times New Roman" w:cs="Times New Roman"/>
                <w:b/>
                <w:i/>
                <w:strike/>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students</w:t>
            </w:r>
            <w:r w:rsidRPr="00604954">
              <w:rPr>
                <w:rFonts w:ascii="Times New Roman" w:hAnsi="Times New Roman" w:cs="Times New Roman"/>
                <w:b/>
                <w:i/>
                <w:color w:val="000000"/>
                <w:sz w:val="24"/>
                <w:szCs w:val="24"/>
              </w:rPr>
              <w:t xml:space="preserve"> passed</w:t>
            </w:r>
            <w:r w:rsidR="00C330C9" w:rsidRPr="00604954">
              <w:rPr>
                <w:rFonts w:ascii="Times New Roman" w:hAnsi="Times New Roman" w:cs="Times New Roman"/>
                <w:b/>
                <w:i/>
                <w:color w:val="000000"/>
                <w:sz w:val="24"/>
                <w:szCs w:val="24"/>
              </w:rPr>
              <w:t xml:space="preserve"> </w:t>
            </w:r>
            <w:r w:rsidR="005A37F9" w:rsidRPr="00604954">
              <w:rPr>
                <w:rFonts w:ascii="Times New Roman" w:hAnsi="Times New Roman" w:cs="Times New Roman"/>
                <w:b/>
                <w:i/>
                <w:color w:val="000000"/>
                <w:sz w:val="24"/>
                <w:szCs w:val="24"/>
              </w:rPr>
              <w:t>during the year</w:t>
            </w:r>
          </w:p>
          <w:p w:rsidR="00EE6139" w:rsidRPr="00604954" w:rsidRDefault="00EE6139" w:rsidP="00F502CD">
            <w:pPr>
              <w:spacing w:after="0" w:line="240" w:lineRule="auto"/>
              <w:rPr>
                <w:rFonts w:ascii="Times New Roman" w:hAnsi="Times New Roman" w:cs="Times New Roman"/>
                <w:b/>
                <w:i/>
                <w:color w:val="000000"/>
                <w:sz w:val="8"/>
                <w:szCs w:val="8"/>
              </w:rPr>
            </w:pP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2.6.3.1: Total number of final year </w:t>
            </w:r>
            <w:r w:rsidR="007C6D5A" w:rsidRPr="00604954">
              <w:rPr>
                <w:rFonts w:ascii="Times New Roman" w:hAnsi="Times New Roman" w:cs="Times New Roman"/>
                <w:color w:val="000000"/>
                <w:sz w:val="24"/>
                <w:szCs w:val="24"/>
              </w:rPr>
              <w:t>students who</w:t>
            </w:r>
            <w:r w:rsidRPr="00604954">
              <w:rPr>
                <w:rFonts w:ascii="Times New Roman" w:hAnsi="Times New Roman" w:cs="Times New Roman"/>
                <w:color w:val="000000"/>
                <w:sz w:val="24"/>
                <w:szCs w:val="24"/>
              </w:rPr>
              <w:t xml:space="preserve"> passed the university examination</w:t>
            </w:r>
          </w:p>
          <w:p w:rsidR="00EE6139" w:rsidRPr="00604954" w:rsidRDefault="00EE6139" w:rsidP="00F502CD">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2.6.3.2: Total number of final year students who appeared for the examination</w:t>
            </w:r>
          </w:p>
          <w:p w:rsidR="00EE6139" w:rsidRPr="00604954" w:rsidRDefault="00EE6139" w:rsidP="00F502CD">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 </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Programme Code</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Programme</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appeared</w:t>
            </w:r>
          </w:p>
          <w:p w:rsidR="00EE6139" w:rsidRPr="00604954" w:rsidRDefault="00EE6139"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 passed</w:t>
            </w:r>
          </w:p>
          <w:p w:rsidR="00EE6139" w:rsidRPr="00604954" w:rsidRDefault="00EE6139" w:rsidP="00F502CD">
            <w:pPr>
              <w:numPr>
                <w:ilvl w:val="0"/>
                <w:numId w:val="6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Pass percentage</w:t>
            </w:r>
          </w:p>
          <w:p w:rsidR="00EE6139" w:rsidRPr="00604954" w:rsidRDefault="00F502CD" w:rsidP="00F502CD">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502CD">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b/>
          <w:bCs/>
          <w:color w:val="000000"/>
          <w:sz w:val="14"/>
          <w:szCs w:val="14"/>
        </w:rPr>
      </w:pPr>
    </w:p>
    <w:p w:rsidR="00F85F2B" w:rsidRPr="00604954" w:rsidRDefault="00F85F2B" w:rsidP="00F85F2B">
      <w:pPr>
        <w:ind w:left="426" w:right="831"/>
        <w:jc w:val="center"/>
        <w:rPr>
          <w:rFonts w:ascii="Times New Roman" w:hAnsi="Times New Roman" w:cs="Times New Roman"/>
          <w:b/>
          <w:sz w:val="26"/>
          <w:szCs w:val="26"/>
        </w:rPr>
      </w:pPr>
      <w:r w:rsidRPr="00604954">
        <w:rPr>
          <w:rFonts w:ascii="Times New Roman" w:hAnsi="Times New Roman" w:cs="Times New Roman"/>
          <w:b/>
          <w:sz w:val="26"/>
          <w:szCs w:val="26"/>
        </w:rPr>
        <w:t>Key Indicator- 2.7 Student Satisfaction Survey</w:t>
      </w:r>
    </w:p>
    <w:tbl>
      <w:tblPr>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8221"/>
      </w:tblGrid>
      <w:tr w:rsidR="00F85F2B" w:rsidRPr="00604954" w:rsidTr="00F85F2B">
        <w:trPr>
          <w:trHeight w:val="637"/>
        </w:trPr>
        <w:tc>
          <w:tcPr>
            <w:tcW w:w="1277" w:type="dxa"/>
          </w:tcPr>
          <w:p w:rsidR="00F85F2B" w:rsidRPr="00604954" w:rsidRDefault="00F85F2B" w:rsidP="003771A1">
            <w:pPr>
              <w:pStyle w:val="TableParagraph"/>
              <w:ind w:left="132" w:right="120"/>
              <w:jc w:val="center"/>
              <w:rPr>
                <w:b/>
                <w:sz w:val="24"/>
              </w:rPr>
            </w:pPr>
            <w:r w:rsidRPr="00604954">
              <w:rPr>
                <w:b/>
                <w:sz w:val="24"/>
              </w:rPr>
              <w:t>Metric</w:t>
            </w:r>
          </w:p>
          <w:p w:rsidR="00F85F2B" w:rsidRPr="00604954" w:rsidRDefault="00F85F2B" w:rsidP="003771A1">
            <w:pPr>
              <w:pStyle w:val="TableParagraph"/>
              <w:ind w:left="132" w:right="118"/>
              <w:jc w:val="center"/>
              <w:rPr>
                <w:b/>
                <w:sz w:val="24"/>
              </w:rPr>
            </w:pPr>
            <w:r w:rsidRPr="00604954">
              <w:rPr>
                <w:b/>
                <w:sz w:val="24"/>
              </w:rPr>
              <w:t>No.</w:t>
            </w:r>
          </w:p>
        </w:tc>
        <w:tc>
          <w:tcPr>
            <w:tcW w:w="8221" w:type="dxa"/>
          </w:tcPr>
          <w:p w:rsidR="00F85F2B" w:rsidRPr="00604954" w:rsidRDefault="00F85F2B" w:rsidP="003771A1">
            <w:pPr>
              <w:pStyle w:val="TableParagraph"/>
              <w:jc w:val="center"/>
              <w:rPr>
                <w:sz w:val="24"/>
              </w:rPr>
            </w:pPr>
          </w:p>
        </w:tc>
      </w:tr>
      <w:tr w:rsidR="00F85F2B" w:rsidRPr="00604954" w:rsidTr="00F85F2B">
        <w:trPr>
          <w:trHeight w:val="868"/>
        </w:trPr>
        <w:tc>
          <w:tcPr>
            <w:tcW w:w="1277" w:type="dxa"/>
          </w:tcPr>
          <w:p w:rsidR="00F85F2B" w:rsidRPr="00604954" w:rsidRDefault="00F85F2B" w:rsidP="003771A1">
            <w:pPr>
              <w:jc w:val="center"/>
              <w:rPr>
                <w:rFonts w:ascii="Times New Roman" w:hAnsi="Times New Roman" w:cs="Times New Roman"/>
                <w:b/>
                <w:bCs/>
                <w:w w:val="99"/>
                <w:sz w:val="24"/>
                <w:szCs w:val="24"/>
              </w:rPr>
            </w:pPr>
            <w:r w:rsidRPr="00604954">
              <w:rPr>
                <w:rFonts w:ascii="Times New Roman" w:hAnsi="Times New Roman" w:cs="Times New Roman"/>
                <w:b/>
                <w:bCs/>
                <w:w w:val="99"/>
                <w:sz w:val="24"/>
                <w:szCs w:val="24"/>
              </w:rPr>
              <w:t>2.7.1</w:t>
            </w:r>
          </w:p>
          <w:p w:rsidR="00F85F2B" w:rsidRPr="00604954" w:rsidRDefault="00F85F2B" w:rsidP="003771A1">
            <w:pPr>
              <w:jc w:val="center"/>
              <w:rPr>
                <w:rFonts w:ascii="Times New Roman" w:hAnsi="Times New Roman" w:cs="Times New Roman"/>
                <w:b/>
                <w:bCs/>
                <w:w w:val="99"/>
                <w:sz w:val="24"/>
                <w:szCs w:val="24"/>
              </w:rPr>
            </w:pPr>
            <w:r w:rsidRPr="00604954">
              <w:rPr>
                <w:rFonts w:ascii="Times New Roman" w:hAnsi="Times New Roman" w:cs="Times New Roman"/>
                <w:b/>
                <w:bCs/>
                <w:w w:val="93"/>
                <w:sz w:val="24"/>
                <w:szCs w:val="24"/>
              </w:rPr>
              <w:t>Q</w:t>
            </w:r>
            <w:r w:rsidRPr="00604954">
              <w:rPr>
                <w:rFonts w:ascii="Times New Roman" w:hAnsi="Times New Roman" w:cs="Times New Roman"/>
                <w:b/>
                <w:bCs/>
                <w:w w:val="93"/>
                <w:sz w:val="24"/>
                <w:szCs w:val="24"/>
                <w:vertAlign w:val="subscript"/>
              </w:rPr>
              <w:t>n</w:t>
            </w:r>
            <w:r w:rsidRPr="00604954">
              <w:rPr>
                <w:rFonts w:ascii="Times New Roman" w:hAnsi="Times New Roman" w:cs="Times New Roman"/>
                <w:b/>
                <w:bCs/>
                <w:w w:val="93"/>
                <w:sz w:val="24"/>
                <w:szCs w:val="24"/>
              </w:rPr>
              <w:t>M</w:t>
            </w:r>
          </w:p>
        </w:tc>
        <w:tc>
          <w:tcPr>
            <w:tcW w:w="8221" w:type="dxa"/>
          </w:tcPr>
          <w:p w:rsidR="00F85F2B" w:rsidRPr="00604954" w:rsidRDefault="00F85F2B" w:rsidP="003771A1">
            <w:pPr>
              <w:ind w:left="149" w:right="141"/>
              <w:jc w:val="both"/>
              <w:rPr>
                <w:rFonts w:ascii="Times New Roman" w:hAnsi="Times New Roman" w:cs="Times New Roman"/>
                <w:b/>
                <w:bCs/>
                <w:i/>
                <w:iCs/>
                <w:sz w:val="24"/>
                <w:szCs w:val="24"/>
              </w:rPr>
            </w:pPr>
            <w:r w:rsidRPr="00604954">
              <w:rPr>
                <w:rFonts w:ascii="Times New Roman" w:hAnsi="Times New Roman" w:cs="Times New Roman"/>
                <w:b/>
                <w:bCs/>
                <w:i/>
                <w:iCs/>
                <w:sz w:val="24"/>
                <w:szCs w:val="24"/>
              </w:rPr>
              <w:t>Student Satisfaction Survey (SSS) on overall institutional performance (Institution may design its own questionnaire) (results and details need to be provided as a web link)</w:t>
            </w:r>
          </w:p>
        </w:tc>
      </w:tr>
    </w:tbl>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F85F2B" w:rsidRPr="00604954" w:rsidRDefault="00F85F2B" w:rsidP="00FF0E17">
      <w:pPr>
        <w:spacing w:after="0"/>
        <w:jc w:val="center"/>
        <w:rPr>
          <w:rFonts w:ascii="Book Antiqua" w:hAnsi="Book Antiqua"/>
          <w:b/>
          <w:bCs/>
          <w:color w:val="000000"/>
          <w:sz w:val="24"/>
          <w:szCs w:val="24"/>
        </w:rPr>
      </w:pPr>
    </w:p>
    <w:p w:rsidR="007C6D5A" w:rsidRPr="00604954" w:rsidRDefault="007C6D5A">
      <w:pPr>
        <w:rPr>
          <w:rFonts w:ascii="Times New Roman" w:hAnsi="Times New Roman" w:cs="Times New Roman"/>
          <w:b/>
          <w:bCs/>
          <w:color w:val="000000"/>
          <w:sz w:val="28"/>
          <w:szCs w:val="28"/>
        </w:rPr>
      </w:pPr>
      <w:r w:rsidRPr="00604954">
        <w:rPr>
          <w:rFonts w:ascii="Times New Roman" w:hAnsi="Times New Roman" w:cs="Times New Roman"/>
          <w:b/>
          <w:bCs/>
          <w:color w:val="000000"/>
          <w:sz w:val="28"/>
          <w:szCs w:val="28"/>
        </w:rPr>
        <w:lastRenderedPageBreak/>
        <w:br w:type="page"/>
      </w:r>
    </w:p>
    <w:p w:rsidR="00893AD1" w:rsidRPr="00604954" w:rsidRDefault="00893AD1" w:rsidP="00FF0E17">
      <w:pPr>
        <w:spacing w:after="0"/>
        <w:jc w:val="center"/>
        <w:rPr>
          <w:rFonts w:ascii="Times New Roman" w:hAnsi="Times New Roman" w:cs="Times New Roman"/>
          <w:b/>
          <w:bCs/>
          <w:color w:val="000000"/>
          <w:sz w:val="32"/>
          <w:szCs w:val="32"/>
        </w:rPr>
      </w:pPr>
      <w:r w:rsidRPr="00604954">
        <w:rPr>
          <w:rFonts w:ascii="Times New Roman" w:hAnsi="Times New Roman" w:cs="Times New Roman"/>
          <w:b/>
          <w:bCs/>
          <w:color w:val="000000"/>
          <w:sz w:val="32"/>
          <w:szCs w:val="32"/>
        </w:rPr>
        <w:lastRenderedPageBreak/>
        <w:t xml:space="preserve">Criterion III – Research, Innovations and Extension </w:t>
      </w:r>
    </w:p>
    <w:p w:rsidR="00F85F2B" w:rsidRPr="00604954" w:rsidRDefault="00F85F2B" w:rsidP="00FF0E17">
      <w:pPr>
        <w:spacing w:after="0"/>
        <w:jc w:val="center"/>
        <w:rPr>
          <w:rFonts w:ascii="Times New Roman" w:hAnsi="Times New Roman" w:cs="Times New Roman"/>
          <w:b/>
          <w:bCs/>
          <w:color w:val="000000"/>
          <w:sz w:val="10"/>
          <w:szCs w:val="12"/>
        </w:rPr>
      </w:pPr>
    </w:p>
    <w:p w:rsidR="00F85F2B" w:rsidRPr="00604954" w:rsidRDefault="00F85F2B"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- 3.1 Promotion of Research and Facilities</w:t>
      </w:r>
    </w:p>
    <w:p w:rsidR="00893AD1" w:rsidRPr="00604954" w:rsidRDefault="00893AD1" w:rsidP="00132EF4">
      <w:pPr>
        <w:spacing w:after="0"/>
        <w:rPr>
          <w:b/>
          <w:bCs/>
          <w:color w:val="000000"/>
          <w:sz w:val="12"/>
          <w:szCs w:val="12"/>
        </w:rPr>
      </w:pPr>
    </w:p>
    <w:tbl>
      <w:tblPr>
        <w:tblW w:w="10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3"/>
        <w:gridCol w:w="8713"/>
      </w:tblGrid>
      <w:tr w:rsidR="00EE6139" w:rsidRPr="00604954" w:rsidTr="00584A33">
        <w:trPr>
          <w:trHeight w:val="177"/>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713" w:type="dxa"/>
          </w:tcPr>
          <w:p w:rsidR="00EE6139" w:rsidRPr="00604954" w:rsidRDefault="00EE6139" w:rsidP="00132EF4">
            <w:pPr>
              <w:spacing w:after="0"/>
              <w:rPr>
                <w:rFonts w:ascii="Times New Roman" w:hAnsi="Times New Roman" w:cs="Times New Roman"/>
                <w:b/>
                <w:bCs/>
                <w:color w:val="000000"/>
                <w:sz w:val="24"/>
                <w:szCs w:val="24"/>
              </w:rPr>
            </w:pPr>
          </w:p>
        </w:tc>
      </w:tr>
      <w:tr w:rsidR="003C6D0C" w:rsidRPr="00604954" w:rsidTr="00584A33">
        <w:trPr>
          <w:trHeight w:val="613"/>
        </w:trPr>
        <w:tc>
          <w:tcPr>
            <w:tcW w:w="1343" w:type="dxa"/>
          </w:tcPr>
          <w:p w:rsidR="003C6D0C" w:rsidRPr="00604954" w:rsidRDefault="003C6D0C" w:rsidP="00F85F2B">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3.1.1</w:t>
            </w:r>
          </w:p>
          <w:p w:rsidR="003C6D0C" w:rsidRPr="00604954" w:rsidRDefault="003C6D0C" w:rsidP="00F85F2B">
            <w:pPr>
              <w:spacing w:line="240" w:lineRule="auto"/>
              <w:jc w:val="center"/>
              <w:rPr>
                <w:rFonts w:ascii="Times New Roman" w:hAnsi="Times New Roman" w:cs="Times New Roman"/>
                <w:b/>
                <w:bCs/>
                <w:strike/>
                <w:color w:val="000000"/>
                <w:sz w:val="24"/>
                <w:szCs w:val="24"/>
                <w:vertAlign w:val="subscript"/>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p w:rsidR="003C6D0C" w:rsidRPr="00604954" w:rsidRDefault="003C6D0C" w:rsidP="00F85F2B">
            <w:pPr>
              <w:spacing w:after="0" w:line="240" w:lineRule="auto"/>
              <w:jc w:val="center"/>
              <w:rPr>
                <w:rFonts w:ascii="Times New Roman" w:hAnsi="Times New Roman" w:cs="Times New Roman"/>
                <w:b/>
                <w:bCs/>
                <w:color w:val="000000"/>
                <w:sz w:val="24"/>
                <w:szCs w:val="24"/>
              </w:rPr>
            </w:pPr>
          </w:p>
        </w:tc>
        <w:tc>
          <w:tcPr>
            <w:tcW w:w="8713" w:type="dxa"/>
          </w:tcPr>
          <w:p w:rsidR="003C6D0C" w:rsidRPr="00604954" w:rsidRDefault="003C6D0C" w:rsidP="00F85F2B">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Research</w:t>
            </w:r>
            <w:r w:rsidR="00C330C9"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facilities are frequently updated </w:t>
            </w:r>
            <w:r w:rsidR="008E065F" w:rsidRPr="00604954">
              <w:rPr>
                <w:rFonts w:ascii="Times New Roman" w:hAnsi="Times New Roman" w:cs="Times New Roman"/>
                <w:b/>
                <w:i/>
                <w:color w:val="000000"/>
                <w:sz w:val="24"/>
                <w:szCs w:val="24"/>
              </w:rPr>
              <w:t>and there</w:t>
            </w:r>
            <w:r w:rsidR="00C330C9" w:rsidRPr="00604954">
              <w:rPr>
                <w:rFonts w:ascii="Times New Roman" w:hAnsi="Times New Roman" w:cs="Times New Roman"/>
                <w:b/>
                <w:i/>
                <w:color w:val="000000"/>
                <w:sz w:val="24"/>
                <w:szCs w:val="24"/>
              </w:rPr>
              <w:t xml:space="preserve"> </w:t>
            </w:r>
            <w:r w:rsidR="008E065F" w:rsidRPr="00604954">
              <w:rPr>
                <w:rFonts w:ascii="Times New Roman" w:hAnsi="Times New Roman" w:cs="Times New Roman"/>
                <w:b/>
                <w:i/>
                <w:color w:val="000000"/>
                <w:sz w:val="24"/>
                <w:szCs w:val="24"/>
              </w:rPr>
              <w:t>is well</w:t>
            </w:r>
            <w:r w:rsidRPr="00604954">
              <w:rPr>
                <w:rFonts w:ascii="Times New Roman" w:hAnsi="Times New Roman" w:cs="Times New Roman"/>
                <w:b/>
                <w:i/>
                <w:color w:val="000000"/>
                <w:sz w:val="24"/>
                <w:szCs w:val="24"/>
              </w:rPr>
              <w:t xml:space="preserve"> defined policy for promotion of research </w:t>
            </w:r>
            <w:r w:rsidR="008E065F" w:rsidRPr="00604954">
              <w:rPr>
                <w:rFonts w:ascii="Times New Roman" w:hAnsi="Times New Roman" w:cs="Times New Roman"/>
                <w:b/>
                <w:i/>
                <w:color w:val="000000"/>
                <w:sz w:val="24"/>
                <w:szCs w:val="24"/>
              </w:rPr>
              <w:t>which is</w:t>
            </w:r>
            <w:r w:rsidRPr="00604954">
              <w:rPr>
                <w:rFonts w:ascii="Times New Roman" w:hAnsi="Times New Roman" w:cs="Times New Roman"/>
                <w:b/>
                <w:i/>
                <w:color w:val="000000"/>
                <w:sz w:val="24"/>
                <w:szCs w:val="24"/>
              </w:rPr>
              <w:t xml:space="preserve"> uploaded on the institutional website and implemented</w:t>
            </w:r>
          </w:p>
          <w:p w:rsidR="003C6D0C" w:rsidRPr="00604954" w:rsidRDefault="003C6D0C" w:rsidP="00F85F2B">
            <w:pPr>
              <w:numPr>
                <w:ilvl w:val="0"/>
                <w:numId w:val="5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68"/>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3.1.2</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p>
        </w:tc>
        <w:tc>
          <w:tcPr>
            <w:tcW w:w="8713"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provides seed money to its teachers for research (</w:t>
            </w:r>
            <w:r w:rsidR="00386C91" w:rsidRPr="00604954">
              <w:rPr>
                <w:rFonts w:ascii="Times New Roman" w:hAnsi="Times New Roman" w:cs="Times New Roman"/>
                <w:b/>
                <w:i/>
                <w:color w:val="000000"/>
                <w:sz w:val="24"/>
                <w:szCs w:val="24"/>
              </w:rPr>
              <w:t xml:space="preserve">amount </w:t>
            </w:r>
            <w:r w:rsidRPr="00604954">
              <w:rPr>
                <w:rFonts w:ascii="Times New Roman" w:hAnsi="Times New Roman" w:cs="Times New Roman"/>
                <w:b/>
                <w:i/>
                <w:color w:val="000000"/>
                <w:sz w:val="24"/>
                <w:szCs w:val="24"/>
              </w:rPr>
              <w:t xml:space="preserve">INR in Lakhs) </w:t>
            </w:r>
          </w:p>
          <w:p w:rsidR="00EE6139" w:rsidRPr="00604954" w:rsidRDefault="00EE6139" w:rsidP="00FF0E17">
            <w:pPr>
              <w:spacing w:after="0"/>
              <w:rPr>
                <w:rFonts w:ascii="Times New Roman" w:hAnsi="Times New Roman" w:cs="Times New Roman"/>
                <w:bCs/>
                <w:color w:val="000000"/>
                <w:sz w:val="16"/>
                <w:szCs w:val="16"/>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4"/>
              <w:gridCol w:w="1491"/>
            </w:tblGrid>
            <w:tr w:rsidR="00115844" w:rsidRPr="00604954" w:rsidTr="00584A33">
              <w:trPr>
                <w:trHeight w:val="68"/>
              </w:trPr>
              <w:tc>
                <w:tcPr>
                  <w:tcW w:w="2564" w:type="dxa"/>
                </w:tcPr>
                <w:p w:rsidR="00115844" w:rsidRPr="00604954" w:rsidRDefault="00115844" w:rsidP="00115844">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491" w:type="dxa"/>
                </w:tcPr>
                <w:p w:rsidR="00115844" w:rsidRPr="00604954" w:rsidRDefault="00115844" w:rsidP="00115844">
                  <w:pPr>
                    <w:spacing w:after="0" w:line="264" w:lineRule="auto"/>
                    <w:rPr>
                      <w:rFonts w:ascii="Times New Roman" w:hAnsi="Times New Roman" w:cs="Times New Roman"/>
                      <w:sz w:val="24"/>
                      <w:szCs w:val="24"/>
                    </w:rPr>
                  </w:pPr>
                </w:p>
              </w:tc>
            </w:tr>
            <w:tr w:rsidR="00115844" w:rsidRPr="00604954" w:rsidTr="00584A33">
              <w:trPr>
                <w:trHeight w:val="68"/>
              </w:trPr>
              <w:tc>
                <w:tcPr>
                  <w:tcW w:w="2564" w:type="dxa"/>
                </w:tcPr>
                <w:p w:rsidR="00115844" w:rsidRPr="00604954" w:rsidRDefault="00115844" w:rsidP="00115844">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(INR in Lakhs):</w:t>
                  </w:r>
                </w:p>
              </w:tc>
              <w:tc>
                <w:tcPr>
                  <w:tcW w:w="1491" w:type="dxa"/>
                </w:tcPr>
                <w:p w:rsidR="00115844" w:rsidRPr="00604954" w:rsidRDefault="00115844" w:rsidP="00115844">
                  <w:pPr>
                    <w:spacing w:after="0" w:line="264" w:lineRule="auto"/>
                    <w:rPr>
                      <w:rFonts w:ascii="Times New Roman" w:hAnsi="Times New Roman" w:cs="Times New Roman"/>
                      <w:sz w:val="24"/>
                      <w:szCs w:val="24"/>
                    </w:rPr>
                  </w:pPr>
                </w:p>
              </w:tc>
            </w:tr>
          </w:tbl>
          <w:p w:rsidR="00115844" w:rsidRPr="00604954" w:rsidRDefault="00115844" w:rsidP="00FF0E17">
            <w:pPr>
              <w:spacing w:after="0"/>
              <w:rPr>
                <w:rFonts w:ascii="Times New Roman" w:hAnsi="Times New Roman" w:cs="Times New Roman"/>
                <w:bCs/>
                <w:color w:val="000000"/>
                <w:sz w:val="16"/>
                <w:szCs w:val="16"/>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131297">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teacher getting seed money</w:t>
            </w:r>
          </w:p>
          <w:p w:rsidR="00EE6139" w:rsidRPr="00604954"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The amount of seed money</w:t>
            </w:r>
            <w:r w:rsidRPr="00604954">
              <w:rPr>
                <w:rFonts w:ascii="Times New Roman" w:hAnsi="Times New Roman" w:cs="Times New Roman"/>
                <w:bCs/>
                <w:color w:val="000000"/>
                <w:sz w:val="24"/>
                <w:szCs w:val="24"/>
              </w:rPr>
              <w:tab/>
            </w:r>
          </w:p>
          <w:p w:rsidR="00EE6139" w:rsidRPr="00604954" w:rsidRDefault="00EE6139" w:rsidP="00131297">
            <w:pPr>
              <w:numPr>
                <w:ilvl w:val="0"/>
                <w:numId w:val="54"/>
              </w:numPr>
              <w:tabs>
                <w:tab w:val="center" w:pos="711"/>
              </w:tabs>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receiving grant</w:t>
            </w:r>
          </w:p>
          <w:p w:rsidR="00B2052B" w:rsidRPr="00604954" w:rsidRDefault="00B2052B" w:rsidP="00B2052B">
            <w:pPr>
              <w:tabs>
                <w:tab w:val="center" w:pos="711"/>
              </w:tabs>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5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440"/>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132EF4"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teachers receiving national/ international fellowship/financial support by various agencies for advanced studies/ </w:t>
            </w:r>
            <w:r w:rsidR="008E065F" w:rsidRPr="00604954">
              <w:rPr>
                <w:rFonts w:ascii="Times New Roman" w:hAnsi="Times New Roman" w:cs="Times New Roman"/>
                <w:b/>
                <w:i/>
                <w:color w:val="000000"/>
                <w:sz w:val="24"/>
                <w:szCs w:val="24"/>
              </w:rPr>
              <w:t>research during</w:t>
            </w:r>
            <w:r w:rsidR="00C330C9"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FF0E17">
            <w:pPr>
              <w:spacing w:after="0"/>
              <w:rPr>
                <w:rFonts w:ascii="Times New Roman" w:hAnsi="Times New Roman" w:cs="Times New Roman"/>
                <w:b/>
                <w:iCs/>
                <w:color w:val="000000"/>
                <w:sz w:val="16"/>
                <w:szCs w:val="16"/>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64"/>
              <w:gridCol w:w="1641"/>
            </w:tblGrid>
            <w:tr w:rsidR="0055161C" w:rsidRPr="00604954" w:rsidTr="00584A33">
              <w:trPr>
                <w:trHeight w:val="68"/>
              </w:trPr>
              <w:tc>
                <w:tcPr>
                  <w:tcW w:w="2564" w:type="dxa"/>
                </w:tcPr>
                <w:p w:rsidR="0055161C" w:rsidRPr="00604954" w:rsidRDefault="0055161C" w:rsidP="0055161C">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41" w:type="dxa"/>
                </w:tcPr>
                <w:p w:rsidR="0055161C" w:rsidRPr="00604954" w:rsidRDefault="0055161C" w:rsidP="0055161C">
                  <w:pPr>
                    <w:spacing w:after="0" w:line="264" w:lineRule="auto"/>
                    <w:rPr>
                      <w:rFonts w:ascii="Times New Roman" w:hAnsi="Times New Roman" w:cs="Times New Roman"/>
                      <w:sz w:val="24"/>
                      <w:szCs w:val="24"/>
                    </w:rPr>
                  </w:pPr>
                </w:p>
              </w:tc>
            </w:tr>
            <w:tr w:rsidR="0055161C" w:rsidRPr="00604954" w:rsidTr="00584A33">
              <w:trPr>
                <w:trHeight w:val="68"/>
              </w:trPr>
              <w:tc>
                <w:tcPr>
                  <w:tcW w:w="2564" w:type="dxa"/>
                </w:tcPr>
                <w:p w:rsidR="0055161C" w:rsidRPr="00604954" w:rsidRDefault="0055161C" w:rsidP="0055161C">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 of teachers</w:t>
                  </w:r>
                </w:p>
              </w:tc>
              <w:tc>
                <w:tcPr>
                  <w:tcW w:w="1641" w:type="dxa"/>
                </w:tcPr>
                <w:p w:rsidR="0055161C" w:rsidRPr="00604954" w:rsidRDefault="0055161C" w:rsidP="0055161C">
                  <w:pPr>
                    <w:spacing w:after="0" w:line="264" w:lineRule="auto"/>
                    <w:rPr>
                      <w:rFonts w:ascii="Times New Roman" w:hAnsi="Times New Roman" w:cs="Times New Roman"/>
                      <w:sz w:val="24"/>
                      <w:szCs w:val="24"/>
                    </w:rPr>
                  </w:pPr>
                </w:p>
              </w:tc>
            </w:tr>
          </w:tbl>
          <w:p w:rsidR="0055161C" w:rsidRPr="00604954" w:rsidRDefault="0055161C" w:rsidP="00FF0E17">
            <w:pPr>
              <w:spacing w:after="0"/>
              <w:rPr>
                <w:rFonts w:ascii="Times New Roman" w:hAnsi="Times New Roman" w:cs="Times New Roman"/>
                <w:bCs/>
                <w:color w:val="000000"/>
                <w:sz w:val="16"/>
                <w:szCs w:val="16"/>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teacher received national/ international fellowship/financial support by various agencies for advanced studies / research</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w:t>
            </w:r>
            <w:r w:rsidR="00C330C9" w:rsidRPr="00604954">
              <w:rPr>
                <w:rFonts w:ascii="Times New Roman" w:hAnsi="Times New Roman" w:cs="Times New Roman"/>
                <w:color w:val="000000"/>
                <w:sz w:val="24"/>
                <w:szCs w:val="24"/>
              </w:rPr>
              <w:t xml:space="preserve"> </w:t>
            </w:r>
            <w:r w:rsidRPr="00604954">
              <w:rPr>
                <w:rFonts w:ascii="Times New Roman" w:hAnsi="Times New Roman" w:cs="Times New Roman"/>
                <w:color w:val="000000"/>
                <w:sz w:val="24"/>
                <w:szCs w:val="24"/>
              </w:rPr>
              <w:t xml:space="preserve">received </w:t>
            </w:r>
          </w:p>
          <w:p w:rsidR="00EE6139" w:rsidRPr="00604954" w:rsidRDefault="00EE6139" w:rsidP="00131297">
            <w:pPr>
              <w:numPr>
                <w:ilvl w:val="0"/>
                <w:numId w:val="21"/>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received </w:t>
            </w:r>
          </w:p>
          <w:p w:rsidR="00EE6139" w:rsidRPr="00604954" w:rsidRDefault="00EE6139" w:rsidP="00131297">
            <w:pPr>
              <w:numPr>
                <w:ilvl w:val="0"/>
                <w:numId w:val="21"/>
              </w:numPr>
              <w:spacing w:after="0" w:line="240" w:lineRule="auto"/>
              <w:contextualSpacing/>
              <w:rPr>
                <w:rFonts w:ascii="Times New Roman" w:hAnsi="Times New Roman" w:cs="Times New Roman"/>
                <w:b/>
                <w:bCs/>
                <w:strike/>
                <w:color w:val="000000"/>
                <w:sz w:val="24"/>
                <w:szCs w:val="24"/>
              </w:rPr>
            </w:pPr>
            <w:r w:rsidRPr="00604954">
              <w:rPr>
                <w:rFonts w:ascii="Times New Roman" w:hAnsi="Times New Roman" w:cs="Times New Roman"/>
                <w:color w:val="000000"/>
                <w:sz w:val="24"/>
                <w:szCs w:val="24"/>
              </w:rPr>
              <w:t>Awarding Agency</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584A33">
        <w:trPr>
          <w:trHeight w:val="249"/>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3.1.4</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 xml:space="preserve">Number of JRFs, SRFs, </w:t>
            </w:r>
            <w:r w:rsidR="008E065F" w:rsidRPr="00604954">
              <w:rPr>
                <w:rFonts w:ascii="Times New Roman" w:hAnsi="Times New Roman" w:cs="Times New Roman"/>
                <w:b/>
                <w:i/>
                <w:color w:val="000000"/>
                <w:sz w:val="24"/>
                <w:szCs w:val="24"/>
              </w:rPr>
              <w:t>Post-Doctoral</w:t>
            </w:r>
            <w:r w:rsidRPr="00604954">
              <w:rPr>
                <w:rFonts w:ascii="Times New Roman" w:hAnsi="Times New Roman" w:cs="Times New Roman"/>
                <w:b/>
                <w:i/>
                <w:color w:val="000000"/>
                <w:sz w:val="24"/>
                <w:szCs w:val="24"/>
              </w:rPr>
              <w:t xml:space="preserve"> Fellows, Research Associates and other research fellows enrolled in the institution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FF0E17">
            <w:pPr>
              <w:spacing w:after="0"/>
              <w:rPr>
                <w:rFonts w:ascii="Times New Roman" w:hAnsi="Times New Roman" w:cs="Times New Roman"/>
                <w:b/>
                <w:iCs/>
                <w:color w:val="000000"/>
                <w:sz w:val="12"/>
                <w:szCs w:val="12"/>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3"/>
              <w:gridCol w:w="1703"/>
            </w:tblGrid>
            <w:tr w:rsidR="00782F8F" w:rsidRPr="00604954" w:rsidTr="00584A33">
              <w:trPr>
                <w:trHeight w:val="6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584A33">
              <w:trPr>
                <w:trHeight w:val="6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bl>
          <w:p w:rsidR="00B2052B" w:rsidRPr="00604954" w:rsidRDefault="00B2052B" w:rsidP="00FF0E17">
            <w:pPr>
              <w:spacing w:after="0"/>
              <w:rPr>
                <w:rFonts w:ascii="Times New Roman" w:hAnsi="Times New Roman" w:cs="Times New Roman"/>
                <w:b/>
                <w:bCs/>
                <w:color w:val="000000"/>
                <w:sz w:val="14"/>
                <w:szCs w:val="14"/>
              </w:rPr>
            </w:pPr>
          </w:p>
          <w:p w:rsidR="00EE6139" w:rsidRPr="00604954" w:rsidRDefault="002033FA" w:rsidP="00FF0E17">
            <w:pPr>
              <w:spacing w:after="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Data Requirement</w:t>
            </w:r>
            <w:r w:rsidR="00EE6139" w:rsidRPr="00604954">
              <w:rPr>
                <w:rFonts w:ascii="Times New Roman" w:hAnsi="Times New Roman" w:cs="Times New Roman"/>
                <w:b/>
                <w:bCs/>
                <w:color w:val="000000"/>
                <w:sz w:val="24"/>
                <w:szCs w:val="24"/>
              </w:rPr>
              <w:t xml:space="preserve">: </w:t>
            </w:r>
          </w:p>
          <w:p w:rsidR="00EE6139" w:rsidRPr="00604954" w:rsidRDefault="00EE6139" w:rsidP="00131297">
            <w:pPr>
              <w:numPr>
                <w:ilvl w:val="0"/>
                <w:numId w:val="22"/>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Research fellow</w:t>
            </w:r>
          </w:p>
          <w:p w:rsidR="00EE6139" w:rsidRPr="00604954" w:rsidRDefault="00EE6139" w:rsidP="00131297">
            <w:pPr>
              <w:numPr>
                <w:ilvl w:val="0"/>
                <w:numId w:val="2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enrolment</w:t>
            </w:r>
          </w:p>
          <w:p w:rsidR="00D2449A" w:rsidRPr="00604954" w:rsidRDefault="00D2449A" w:rsidP="00D2449A">
            <w:pPr>
              <w:spacing w:after="0" w:line="240" w:lineRule="auto"/>
              <w:ind w:left="720"/>
              <w:contextualSpacing/>
              <w:rPr>
                <w:rFonts w:ascii="Times New Roman" w:hAnsi="Times New Roman" w:cs="Times New Roman"/>
                <w:iCs/>
                <w:color w:val="000000"/>
                <w:sz w:val="24"/>
                <w:szCs w:val="24"/>
              </w:rPr>
            </w:pPr>
          </w:p>
          <w:p w:rsidR="00584A33" w:rsidRPr="00604954" w:rsidRDefault="00584A33" w:rsidP="00D2449A">
            <w:pPr>
              <w:spacing w:after="0" w:line="240" w:lineRule="auto"/>
              <w:ind w:left="720"/>
              <w:contextualSpacing/>
              <w:rPr>
                <w:rFonts w:ascii="Times New Roman" w:hAnsi="Times New Roman" w:cs="Times New Roman"/>
                <w:iCs/>
                <w:color w:val="000000"/>
                <w:sz w:val="24"/>
                <w:szCs w:val="24"/>
              </w:rPr>
            </w:pPr>
          </w:p>
          <w:p w:rsidR="00EE6139" w:rsidRPr="00604954"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Duration of fellowship</w:t>
            </w:r>
          </w:p>
          <w:p w:rsidR="00EE6139" w:rsidRPr="00604954" w:rsidRDefault="00EE6139" w:rsidP="00131297">
            <w:pPr>
              <w:numPr>
                <w:ilvl w:val="0"/>
                <w:numId w:val="2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Type </w:t>
            </w:r>
            <w:r w:rsidR="008E065F" w:rsidRPr="00604954">
              <w:rPr>
                <w:rFonts w:ascii="Times New Roman" w:hAnsi="Times New Roman" w:cs="Times New Roman"/>
                <w:color w:val="000000"/>
                <w:sz w:val="24"/>
                <w:szCs w:val="24"/>
              </w:rPr>
              <w:t>of the</w:t>
            </w:r>
            <w:r w:rsidRPr="00604954">
              <w:rPr>
                <w:rFonts w:ascii="Times New Roman" w:hAnsi="Times New Roman" w:cs="Times New Roman"/>
                <w:color w:val="000000"/>
                <w:sz w:val="24"/>
                <w:szCs w:val="24"/>
              </w:rPr>
              <w:t xml:space="preserve"> fellowship</w:t>
            </w:r>
          </w:p>
          <w:p w:rsidR="00EE6139" w:rsidRPr="00604954" w:rsidRDefault="00EE6139" w:rsidP="00131297">
            <w:pPr>
              <w:numPr>
                <w:ilvl w:val="0"/>
                <w:numId w:val="22"/>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iCs/>
                <w:color w:val="000000"/>
                <w:sz w:val="24"/>
                <w:szCs w:val="24"/>
              </w:rPr>
              <w:t>Granting agency</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F0E17">
            <w:pPr>
              <w:numPr>
                <w:ilvl w:val="0"/>
                <w:numId w:val="2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584A33">
        <w:trPr>
          <w:trHeight w:val="128"/>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3.1.5</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rPr>
                <w:rFonts w:ascii="Times New Roman" w:hAnsi="Times New Roman" w:cs="Times New Roman"/>
                <w:b/>
                <w:bCs/>
                <w:color w:val="000000"/>
                <w:sz w:val="24"/>
                <w:szCs w:val="24"/>
              </w:rPr>
            </w:pPr>
          </w:p>
        </w:tc>
        <w:tc>
          <w:tcPr>
            <w:tcW w:w="8713"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w:t>
            </w:r>
            <w:r w:rsidR="008E065F" w:rsidRPr="00604954">
              <w:rPr>
                <w:rFonts w:ascii="Times New Roman" w:hAnsi="Times New Roman" w:cs="Times New Roman"/>
                <w:b/>
                <w:i/>
                <w:color w:val="000000"/>
                <w:sz w:val="24"/>
                <w:szCs w:val="24"/>
              </w:rPr>
              <w:t>has the</w:t>
            </w:r>
            <w:r w:rsidRPr="00604954">
              <w:rPr>
                <w:rFonts w:ascii="Times New Roman" w:hAnsi="Times New Roman" w:cs="Times New Roman"/>
                <w:b/>
                <w:i/>
                <w:color w:val="000000"/>
                <w:sz w:val="24"/>
                <w:szCs w:val="24"/>
              </w:rPr>
              <w:t xml:space="preserve"> following facilities to support research</w:t>
            </w:r>
          </w:p>
          <w:p w:rsidR="00EE6139" w:rsidRPr="00604954" w:rsidRDefault="00EE6139" w:rsidP="00FF0E17">
            <w:pPr>
              <w:spacing w:after="0"/>
              <w:ind w:left="-36"/>
              <w:rPr>
                <w:rFonts w:ascii="Times New Roman" w:hAnsi="Times New Roman" w:cs="Times New Roman"/>
                <w:strike/>
                <w:color w:val="000000"/>
                <w:sz w:val="8"/>
                <w:szCs w:val="8"/>
              </w:rPr>
            </w:pP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Central Instrumentation Centre </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Animal House/Green House </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 Museum</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Media laboratory/Studios</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Business Lab</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Research/Statistical Databases</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Moot</w:t>
            </w:r>
            <w:r w:rsidR="001D0574" w:rsidRPr="00604954">
              <w:rPr>
                <w:rFonts w:ascii="Times New Roman" w:hAnsi="Times New Roman" w:cs="Times New Roman"/>
                <w:bCs/>
                <w:iCs/>
                <w:sz w:val="24"/>
                <w:szCs w:val="24"/>
              </w:rPr>
              <w:t xml:space="preserve"> </w:t>
            </w:r>
            <w:r w:rsidRPr="00604954">
              <w:rPr>
                <w:rFonts w:ascii="Times New Roman" w:hAnsi="Times New Roman" w:cs="Times New Roman"/>
                <w:bCs/>
                <w:iCs/>
                <w:sz w:val="24"/>
                <w:szCs w:val="24"/>
              </w:rPr>
              <w:t>court</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Theatre</w:t>
            </w:r>
          </w:p>
          <w:p w:rsidR="00EE6139" w:rsidRPr="00604954" w:rsidRDefault="00EE6139" w:rsidP="00131297">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Art Gallery</w:t>
            </w:r>
          </w:p>
          <w:p w:rsidR="00976DD2" w:rsidRPr="00604954" w:rsidRDefault="00976DD2" w:rsidP="00976DD2">
            <w:pPr>
              <w:numPr>
                <w:ilvl w:val="0"/>
                <w:numId w:val="23"/>
              </w:numPr>
              <w:spacing w:after="0" w:line="240" w:lineRule="auto"/>
              <w:rPr>
                <w:rFonts w:ascii="Times New Roman" w:hAnsi="Times New Roman" w:cs="Times New Roman"/>
                <w:bCs/>
                <w:iCs/>
                <w:sz w:val="24"/>
                <w:szCs w:val="24"/>
              </w:rPr>
            </w:pPr>
            <w:r w:rsidRPr="00604954">
              <w:rPr>
                <w:rFonts w:ascii="Times New Roman" w:hAnsi="Times New Roman" w:cs="Times New Roman"/>
                <w:b/>
                <w:iCs/>
                <w:sz w:val="24"/>
                <w:szCs w:val="24"/>
              </w:rPr>
              <w:t>Any other facility to support research</w:t>
            </w:r>
          </w:p>
          <w:p w:rsidR="00EE6139" w:rsidRPr="00604954" w:rsidRDefault="00EE6139" w:rsidP="00FF0E17">
            <w:pPr>
              <w:spacing w:after="0"/>
              <w:rPr>
                <w:rFonts w:ascii="Times New Roman" w:hAnsi="Times New Roman" w:cs="Times New Roman"/>
                <w:b/>
                <w:iCs/>
                <w:color w:val="000000"/>
                <w:sz w:val="16"/>
                <w:szCs w:val="16"/>
              </w:rPr>
            </w:pPr>
          </w:p>
          <w:p w:rsidR="00EE6139" w:rsidRPr="00604954" w:rsidRDefault="00EE6139" w:rsidP="00FF0E17">
            <w:pPr>
              <w:spacing w:after="0"/>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 Any 4 or more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C. Any 2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EE6139" w:rsidRPr="00604954" w:rsidRDefault="00EE6139" w:rsidP="00FF0E17">
            <w:pPr>
              <w:spacing w:after="0"/>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E. None of </w:t>
            </w:r>
            <w:r w:rsidR="008E065F" w:rsidRPr="00604954">
              <w:rPr>
                <w:rFonts w:ascii="Times New Roman" w:hAnsi="Times New Roman" w:cs="Times New Roman"/>
                <w:bCs/>
                <w:iCs/>
                <w:color w:val="000000"/>
                <w:sz w:val="24"/>
                <w:szCs w:val="24"/>
              </w:rPr>
              <w:t>the above</w:t>
            </w:r>
          </w:p>
          <w:p w:rsidR="00B2052B" w:rsidRPr="00604954" w:rsidRDefault="00B2052B" w:rsidP="00FF0E17">
            <w:pPr>
              <w:spacing w:after="0"/>
              <w:rPr>
                <w:rFonts w:ascii="Times New Roman" w:hAnsi="Times New Roman" w:cs="Times New Roman"/>
                <w:bCs/>
                <w:iCs/>
                <w:color w:val="000000"/>
                <w:sz w:val="14"/>
                <w:szCs w:val="14"/>
              </w:rPr>
            </w:pPr>
          </w:p>
          <w:p w:rsidR="00EE6139" w:rsidRPr="00604954" w:rsidRDefault="00EE6139"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31297">
            <w:pPr>
              <w:numPr>
                <w:ilvl w:val="0"/>
                <w:numId w:val="23"/>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Name of the facility</w:t>
            </w:r>
          </w:p>
          <w:p w:rsidR="00EE6139" w:rsidRPr="00604954" w:rsidRDefault="00EE6139" w:rsidP="00131297">
            <w:pPr>
              <w:numPr>
                <w:ilvl w:val="0"/>
                <w:numId w:val="23"/>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Year of establishment</w:t>
            </w:r>
          </w:p>
          <w:p w:rsidR="00EE6139" w:rsidRPr="00604954" w:rsidRDefault="00EE6139" w:rsidP="00131297">
            <w:pPr>
              <w:numPr>
                <w:ilvl w:val="0"/>
                <w:numId w:val="23"/>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Geotagged pictures</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DD308F" w:rsidP="00B2052B">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584A33">
        <w:trPr>
          <w:trHeight w:val="440"/>
        </w:trPr>
        <w:tc>
          <w:tcPr>
            <w:tcW w:w="1343"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3.1.6</w:t>
            </w:r>
          </w:p>
          <w:p w:rsidR="00B2052B" w:rsidRPr="00604954" w:rsidRDefault="00B2052B"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713" w:type="dxa"/>
          </w:tcPr>
          <w:p w:rsidR="00EE6139" w:rsidRPr="00604954" w:rsidRDefault="00AB086E"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departments with UGC-SAP, CAS, DST-FIST, DBT, </w:t>
            </w:r>
            <w:r w:rsidR="008E065F" w:rsidRPr="00604954">
              <w:rPr>
                <w:rFonts w:ascii="Times New Roman" w:hAnsi="Times New Roman" w:cs="Times New Roman"/>
                <w:b/>
                <w:i/>
                <w:color w:val="000000"/>
                <w:sz w:val="24"/>
                <w:szCs w:val="24"/>
              </w:rPr>
              <w:t>ICSSR and</w:t>
            </w:r>
            <w:r w:rsidR="00EE6139" w:rsidRPr="00604954">
              <w:rPr>
                <w:rFonts w:ascii="Times New Roman" w:hAnsi="Times New Roman" w:cs="Times New Roman"/>
                <w:b/>
                <w:i/>
                <w:color w:val="000000"/>
                <w:sz w:val="24"/>
                <w:szCs w:val="24"/>
              </w:rPr>
              <w:t xml:space="preserve"> other recognitions by national and </w:t>
            </w:r>
            <w:r w:rsidR="008E065F" w:rsidRPr="00604954">
              <w:rPr>
                <w:rFonts w:ascii="Times New Roman" w:hAnsi="Times New Roman" w:cs="Times New Roman"/>
                <w:b/>
                <w:i/>
                <w:color w:val="000000"/>
                <w:sz w:val="24"/>
                <w:szCs w:val="24"/>
              </w:rPr>
              <w:t>international agencies</w:t>
            </w:r>
            <w:r w:rsidR="00496CCE" w:rsidRPr="00604954">
              <w:rPr>
                <w:rFonts w:ascii="Times New Roman" w:hAnsi="Times New Roman" w:cs="Times New Roman"/>
                <w:b/>
                <w:i/>
                <w:color w:val="000000"/>
                <w:sz w:val="24"/>
                <w:szCs w:val="24"/>
              </w:rPr>
              <w:t xml:space="preserve"> </w:t>
            </w:r>
            <w:r w:rsidR="005A37F9" w:rsidRPr="00604954">
              <w:rPr>
                <w:rFonts w:ascii="Times New Roman" w:hAnsi="Times New Roman" w:cs="Times New Roman"/>
                <w:b/>
                <w:i/>
                <w:color w:val="000000"/>
                <w:sz w:val="24"/>
                <w:szCs w:val="24"/>
              </w:rPr>
              <w:t>during the year</w:t>
            </w:r>
          </w:p>
          <w:p w:rsidR="00782F8F" w:rsidRPr="00604954" w:rsidRDefault="00782F8F" w:rsidP="00FF0E17">
            <w:pPr>
              <w:spacing w:after="0"/>
              <w:rPr>
                <w:rFonts w:ascii="Times New Roman" w:hAnsi="Times New Roman" w:cs="Times New Roman"/>
                <w:b/>
                <w:i/>
                <w:color w:val="000000"/>
                <w:sz w:val="12"/>
                <w:szCs w:val="12"/>
              </w:rPr>
            </w:pPr>
          </w:p>
          <w:tbl>
            <w:tblPr>
              <w:tblW w:w="0" w:type="auto"/>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3"/>
              <w:gridCol w:w="1703"/>
            </w:tblGrid>
            <w:tr w:rsidR="00782F8F" w:rsidRPr="00604954" w:rsidTr="00584A33">
              <w:trPr>
                <w:trHeight w:val="128"/>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584A33">
              <w:trPr>
                <w:trHeight w:val="152"/>
              </w:trPr>
              <w:tc>
                <w:tcPr>
                  <w:tcW w:w="1533"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703" w:type="dxa"/>
                </w:tcPr>
                <w:p w:rsidR="00782F8F" w:rsidRPr="00604954" w:rsidRDefault="00782F8F" w:rsidP="00782F8F">
                  <w:pPr>
                    <w:spacing w:after="0" w:line="264" w:lineRule="auto"/>
                    <w:rPr>
                      <w:rFonts w:ascii="Times New Roman" w:hAnsi="Times New Roman" w:cs="Times New Roman"/>
                      <w:sz w:val="24"/>
                      <w:szCs w:val="24"/>
                    </w:rPr>
                  </w:pPr>
                </w:p>
              </w:tc>
            </w:tr>
          </w:tbl>
          <w:p w:rsidR="00B2052B" w:rsidRPr="00604954" w:rsidRDefault="00B2052B" w:rsidP="00FF0E17">
            <w:pPr>
              <w:spacing w:after="0"/>
              <w:rPr>
                <w:rFonts w:ascii="Times New Roman" w:hAnsi="Times New Roman" w:cs="Times New Roman"/>
                <w:b/>
                <w:bCs/>
                <w:color w:val="000000"/>
                <w:sz w:val="18"/>
                <w:szCs w:val="18"/>
              </w:rPr>
            </w:pPr>
          </w:p>
          <w:p w:rsidR="00EE6139" w:rsidRPr="00604954" w:rsidRDefault="00EE6139" w:rsidP="00FF0E17">
            <w:pPr>
              <w:spacing w:after="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Data Requirements:</w:t>
            </w:r>
          </w:p>
          <w:p w:rsidR="00EE6139" w:rsidRPr="00604954" w:rsidRDefault="00EE6139" w:rsidP="00131297">
            <w:pPr>
              <w:numPr>
                <w:ilvl w:val="0"/>
                <w:numId w:val="24"/>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Department</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funding agency</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131297">
            <w:pPr>
              <w:numPr>
                <w:ilvl w:val="0"/>
                <w:numId w:val="2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131297">
            <w:pPr>
              <w:numPr>
                <w:ilvl w:val="0"/>
                <w:numId w:val="2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lastRenderedPageBreak/>
              <w:t>Duration of award</w:t>
            </w: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D2449A" w:rsidRPr="00604954" w:rsidRDefault="00D2449A" w:rsidP="00B2052B">
            <w:pPr>
              <w:spacing w:after="0" w:line="240" w:lineRule="auto"/>
              <w:contextualSpacing/>
              <w:rPr>
                <w:rFonts w:ascii="Times New Roman" w:hAnsi="Times New Roman" w:cs="Times New Roman"/>
                <w:b/>
                <w:bCs/>
                <w:color w:val="000000"/>
                <w:sz w:val="24"/>
                <w:szCs w:val="24"/>
              </w:rPr>
            </w:pP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893AD1" w:rsidRPr="00604954" w:rsidRDefault="00B2052B" w:rsidP="00B2052B">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- 3.2 Resource Mobilizations for Research</w:t>
      </w:r>
    </w:p>
    <w:p w:rsidR="00B2052B" w:rsidRPr="00604954" w:rsidRDefault="00B2052B" w:rsidP="00B2052B">
      <w:pPr>
        <w:spacing w:after="0"/>
        <w:jc w:val="center"/>
        <w:rPr>
          <w:rFonts w:ascii="Times New Roman" w:hAnsi="Times New Roman" w:cs="Times New Roman"/>
          <w:b/>
          <w:bCs/>
          <w:color w:val="000000"/>
          <w:sz w:val="18"/>
          <w:szCs w:val="18"/>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4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132EF4">
            <w:pPr>
              <w:spacing w:after="0"/>
              <w:rPr>
                <w:rFonts w:ascii="Times New Roman" w:hAnsi="Times New Roman" w:cs="Times New Roman"/>
                <w:b/>
                <w:bCs/>
                <w:color w:val="000000"/>
                <w:sz w:val="24"/>
                <w:szCs w:val="24"/>
              </w:rPr>
            </w:pPr>
          </w:p>
        </w:tc>
      </w:tr>
      <w:tr w:rsidR="00EE6139" w:rsidRPr="00604954" w:rsidTr="00BB200D">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3.2.1</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604954" w:rsidRDefault="00EE6139" w:rsidP="00FF0E17">
            <w:pPr>
              <w:pStyle w:val="NoSpacing"/>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Extramural funding for Research (Grants sponsored by the non-government sources such as industry, corporate houses, international bodies for research projects) endowments, Chairs in the University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color w:val="000000"/>
                <w:sz w:val="24"/>
                <w:szCs w:val="24"/>
              </w:rPr>
              <w:t>(INR in Lakhs)</w:t>
            </w:r>
          </w:p>
          <w:p w:rsidR="00EE6139" w:rsidRPr="00604954" w:rsidRDefault="00EE6139" w:rsidP="00FF0E17">
            <w:pPr>
              <w:spacing w:after="0"/>
              <w:jc w:val="both"/>
              <w:rPr>
                <w:rFonts w:ascii="Times New Roman" w:hAnsi="Times New Roman" w:cs="Times New Roman"/>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EE6139" w:rsidP="00FF0E17">
            <w:pPr>
              <w:spacing w:after="0"/>
              <w:jc w:val="both"/>
              <w:rPr>
                <w:rFonts w:ascii="Times New Roman" w:hAnsi="Times New Roman" w:cs="Times New Roman"/>
                <w:color w:val="000000"/>
                <w:sz w:val="12"/>
                <w:szCs w:val="12"/>
              </w:rPr>
            </w:pPr>
          </w:p>
          <w:p w:rsidR="00EE6139" w:rsidRPr="00604954" w:rsidRDefault="002033FA" w:rsidP="00FF0E17">
            <w:pPr>
              <w:spacing w:after="0"/>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25"/>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Project/</w:t>
            </w:r>
            <w:r w:rsidRPr="00604954">
              <w:rPr>
                <w:rFonts w:ascii="Times New Roman" w:hAnsi="Times New Roman" w:cs="Times New Roman"/>
                <w:bCs/>
                <w:color w:val="000000"/>
                <w:sz w:val="24"/>
                <w:szCs w:val="24"/>
              </w:rPr>
              <w:t xml:space="preserve"> Endowments, Chairs</w:t>
            </w:r>
          </w:p>
          <w:p w:rsidR="00EE6139" w:rsidRPr="00604954" w:rsidRDefault="00EE6139" w:rsidP="00131297">
            <w:pPr>
              <w:numPr>
                <w:ilvl w:val="0"/>
                <w:numId w:val="2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Pr="00604954">
              <w:rPr>
                <w:rFonts w:ascii="Times New Roman" w:hAnsi="Times New Roman" w:cs="Times New Roman"/>
                <w:iCs/>
                <w:color w:val="000000"/>
                <w:sz w:val="24"/>
                <w:szCs w:val="24"/>
              </w:rPr>
              <w:t>Principal Investigator</w:t>
            </w:r>
          </w:p>
          <w:p w:rsidR="00EE6139" w:rsidRPr="00604954" w:rsidRDefault="00EE6139" w:rsidP="00131297">
            <w:pPr>
              <w:numPr>
                <w:ilvl w:val="0"/>
                <w:numId w:val="25"/>
              </w:numPr>
              <w:spacing w:after="0" w:line="240" w:lineRule="auto"/>
              <w:rPr>
                <w:rFonts w:ascii="Times New Roman" w:hAnsi="Times New Roman" w:cs="Times New Roman"/>
                <w:color w:val="000000"/>
                <w:sz w:val="24"/>
                <w:szCs w:val="24"/>
              </w:rPr>
            </w:pPr>
            <w:r w:rsidRPr="00604954">
              <w:rPr>
                <w:rFonts w:ascii="Times New Roman" w:hAnsi="Times New Roman" w:cs="Times New Roman"/>
                <w:iCs/>
                <w:color w:val="000000"/>
                <w:sz w:val="24"/>
                <w:szCs w:val="24"/>
              </w:rPr>
              <w:t>Department of Principal Investigator</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131297">
            <w:pPr>
              <w:numPr>
                <w:ilvl w:val="0"/>
                <w:numId w:val="2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Duration of the project</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B2052B" w:rsidRPr="00604954" w:rsidRDefault="00B2052B" w:rsidP="00B2052B">
            <w:pPr>
              <w:spacing w:after="0" w:line="240" w:lineRule="auto"/>
              <w:contextualSpacing/>
              <w:rPr>
                <w:rFonts w:ascii="Times New Roman" w:hAnsi="Times New Roman" w:cs="Times New Roman"/>
                <w:bCs/>
                <w:color w:val="000000"/>
                <w:sz w:val="24"/>
                <w:szCs w:val="24"/>
              </w:rPr>
            </w:pPr>
          </w:p>
        </w:tc>
      </w:tr>
      <w:tr w:rsidR="00EE6139" w:rsidRPr="00604954" w:rsidTr="00BB200D">
        <w:trPr>
          <w:trHeight w:val="1463"/>
        </w:trPr>
        <w:tc>
          <w:tcPr>
            <w:tcW w:w="1277" w:type="dxa"/>
          </w:tcPr>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3.2.2</w:t>
            </w:r>
          </w:p>
          <w:p w:rsidR="00EE6139" w:rsidRPr="00604954" w:rsidRDefault="00EE6139" w:rsidP="00B2052B">
            <w:pPr>
              <w:spacing w:after="0" w:line="240" w:lineRule="auto"/>
              <w:jc w:val="center"/>
              <w:rPr>
                <w:rFonts w:ascii="Times New Roman" w:hAnsi="Times New Roman" w:cs="Times New Roman"/>
                <w:b/>
                <w:bCs/>
                <w:color w:val="000000"/>
                <w:sz w:val="24"/>
                <w:szCs w:val="24"/>
              </w:rPr>
            </w:pPr>
          </w:p>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8E065F" w:rsidP="00B2052B">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Grants for</w:t>
            </w:r>
            <w:r w:rsidR="00EE6139" w:rsidRPr="00604954">
              <w:rPr>
                <w:rFonts w:ascii="Times New Roman" w:hAnsi="Times New Roman" w:cs="Times New Roman"/>
                <w:b/>
                <w:i/>
                <w:color w:val="000000"/>
                <w:sz w:val="24"/>
                <w:szCs w:val="24"/>
              </w:rPr>
              <w:t xml:space="preserve"> research projects sponsored by the government agencies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00EE6139" w:rsidRPr="00604954">
              <w:rPr>
                <w:rFonts w:ascii="Times New Roman" w:hAnsi="Times New Roman" w:cs="Times New Roman"/>
                <w:b/>
                <w:i/>
                <w:color w:val="000000"/>
                <w:sz w:val="24"/>
                <w:szCs w:val="24"/>
              </w:rPr>
              <w:t>(INR in Lakhs)</w:t>
            </w:r>
          </w:p>
          <w:p w:rsidR="00EE6139" w:rsidRPr="00604954" w:rsidRDefault="00EE6139" w:rsidP="00B2052B">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bl>
          <w:p w:rsidR="00EE6139" w:rsidRPr="00604954" w:rsidRDefault="00EE6139" w:rsidP="00B2052B">
            <w:pPr>
              <w:spacing w:after="0" w:line="240" w:lineRule="auto"/>
              <w:jc w:val="both"/>
              <w:rPr>
                <w:rFonts w:ascii="Times New Roman" w:hAnsi="Times New Roman" w:cs="Times New Roman"/>
                <w:color w:val="000000"/>
                <w:sz w:val="16"/>
                <w:szCs w:val="16"/>
              </w:rPr>
            </w:pPr>
          </w:p>
          <w:p w:rsidR="00EE6139" w:rsidRPr="00604954" w:rsidRDefault="002033FA" w:rsidP="00B2052B">
            <w:pPr>
              <w:spacing w:after="0" w:line="240" w:lineRule="auto"/>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B2052B">
            <w:pPr>
              <w:numPr>
                <w:ilvl w:val="0"/>
                <w:numId w:val="55"/>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Project</w:t>
            </w:r>
          </w:p>
          <w:p w:rsidR="00EE6139" w:rsidRPr="00604954" w:rsidRDefault="00EE6139" w:rsidP="00B2052B">
            <w:pPr>
              <w:numPr>
                <w:ilvl w:val="0"/>
                <w:numId w:val="5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Pr="00604954">
              <w:rPr>
                <w:rFonts w:ascii="Times New Roman" w:hAnsi="Times New Roman" w:cs="Times New Roman"/>
                <w:iCs/>
                <w:color w:val="000000"/>
                <w:sz w:val="24"/>
                <w:szCs w:val="24"/>
              </w:rPr>
              <w:t>Principal Investigator</w:t>
            </w:r>
          </w:p>
          <w:p w:rsidR="00EE6139" w:rsidRPr="00604954" w:rsidRDefault="00EE6139" w:rsidP="00B2052B">
            <w:pPr>
              <w:numPr>
                <w:ilvl w:val="0"/>
                <w:numId w:val="55"/>
              </w:numPr>
              <w:spacing w:after="0" w:line="240" w:lineRule="auto"/>
              <w:rPr>
                <w:rFonts w:ascii="Times New Roman" w:hAnsi="Times New Roman" w:cs="Times New Roman"/>
                <w:color w:val="000000"/>
                <w:sz w:val="24"/>
                <w:szCs w:val="24"/>
              </w:rPr>
            </w:pPr>
            <w:r w:rsidRPr="00604954">
              <w:rPr>
                <w:rFonts w:ascii="Times New Roman" w:hAnsi="Times New Roman" w:cs="Times New Roman"/>
                <w:iCs/>
                <w:color w:val="000000"/>
                <w:sz w:val="24"/>
                <w:szCs w:val="24"/>
              </w:rPr>
              <w:t>Department of Principal Investigator</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Funds provided</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Duration of the project</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bCs/>
                <w:iCs/>
                <w:color w:val="000000"/>
                <w:sz w:val="24"/>
                <w:szCs w:val="24"/>
              </w:rPr>
              <w:t>Funding Agency</w:t>
            </w:r>
          </w:p>
          <w:p w:rsidR="00EE6139" w:rsidRPr="00604954" w:rsidRDefault="00EE6139" w:rsidP="00B2052B">
            <w:pPr>
              <w:numPr>
                <w:ilvl w:val="0"/>
                <w:numId w:val="55"/>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Total amount of funds received</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5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935"/>
        </w:trPr>
        <w:tc>
          <w:tcPr>
            <w:tcW w:w="1277" w:type="dxa"/>
          </w:tcPr>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3.2.3</w:t>
            </w:r>
          </w:p>
          <w:p w:rsidR="00EE6139" w:rsidRPr="00604954" w:rsidRDefault="00EE6139" w:rsidP="00B2052B">
            <w:pPr>
              <w:spacing w:after="0" w:line="240" w:lineRule="auto"/>
              <w:jc w:val="center"/>
              <w:rPr>
                <w:rFonts w:ascii="Times New Roman" w:hAnsi="Times New Roman" w:cs="Times New Roman"/>
                <w:b/>
                <w:bCs/>
                <w:color w:val="000000"/>
                <w:sz w:val="24"/>
                <w:szCs w:val="24"/>
              </w:rPr>
            </w:pPr>
          </w:p>
          <w:p w:rsidR="00EE6139" w:rsidRPr="00604954" w:rsidRDefault="00EE6139" w:rsidP="00B2052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B2052B">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research projects funded by government </w:t>
            </w:r>
            <w:r w:rsidR="008E065F" w:rsidRPr="00604954">
              <w:rPr>
                <w:rFonts w:ascii="Times New Roman" w:hAnsi="Times New Roman" w:cs="Times New Roman"/>
                <w:b/>
                <w:i/>
                <w:color w:val="000000"/>
                <w:sz w:val="24"/>
                <w:szCs w:val="24"/>
              </w:rPr>
              <w:t>and non</w:t>
            </w:r>
            <w:r w:rsidRPr="00604954">
              <w:rPr>
                <w:rFonts w:ascii="Times New Roman" w:hAnsi="Times New Roman" w:cs="Times New Roman"/>
                <w:b/>
                <w:i/>
                <w:color w:val="000000"/>
                <w:sz w:val="24"/>
                <w:szCs w:val="24"/>
              </w:rPr>
              <w:t xml:space="preserve">-government agencies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B2052B">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B2052B">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B2052B">
                  <w:pPr>
                    <w:spacing w:after="0" w:line="240" w:lineRule="auto"/>
                    <w:rPr>
                      <w:rFonts w:ascii="Times New Roman" w:hAnsi="Times New Roman" w:cs="Times New Roman"/>
                      <w:sz w:val="24"/>
                      <w:szCs w:val="24"/>
                    </w:rPr>
                  </w:pPr>
                </w:p>
              </w:tc>
            </w:tr>
          </w:tbl>
          <w:p w:rsidR="00EE6139" w:rsidRPr="00604954" w:rsidRDefault="00EE6139" w:rsidP="00B2052B">
            <w:pPr>
              <w:spacing w:after="0" w:line="240" w:lineRule="auto"/>
              <w:ind w:left="141"/>
              <w:rPr>
                <w:rFonts w:ascii="Times New Roman" w:hAnsi="Times New Roman" w:cs="Times New Roman"/>
                <w:bCs/>
                <w:color w:val="000000"/>
                <w:sz w:val="18"/>
                <w:szCs w:val="18"/>
              </w:rPr>
            </w:pPr>
          </w:p>
          <w:p w:rsidR="00D2449A" w:rsidRPr="00604954" w:rsidRDefault="00D2449A" w:rsidP="00B2052B">
            <w:pPr>
              <w:spacing w:after="0" w:line="240" w:lineRule="auto"/>
              <w:ind w:left="141"/>
              <w:rPr>
                <w:rFonts w:ascii="Times New Roman" w:hAnsi="Times New Roman" w:cs="Times New Roman"/>
                <w:b/>
                <w:color w:val="000000"/>
                <w:sz w:val="24"/>
                <w:szCs w:val="24"/>
              </w:rPr>
            </w:pPr>
          </w:p>
          <w:p w:rsidR="00EE6139" w:rsidRPr="00604954" w:rsidRDefault="002033FA" w:rsidP="00B2052B">
            <w:pPr>
              <w:spacing w:after="0" w:line="240" w:lineRule="auto"/>
              <w:ind w:left="141"/>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Principal Investigator</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Duration of project</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Name of the </w:t>
            </w:r>
            <w:r w:rsidR="008E065F" w:rsidRPr="00604954">
              <w:rPr>
                <w:rFonts w:ascii="Times New Roman" w:hAnsi="Times New Roman" w:cs="Times New Roman"/>
                <w:bCs/>
                <w:iCs/>
                <w:color w:val="000000"/>
                <w:sz w:val="24"/>
                <w:szCs w:val="24"/>
              </w:rPr>
              <w:t>research project</w:t>
            </w:r>
          </w:p>
          <w:p w:rsidR="00EE6139" w:rsidRPr="00604954" w:rsidRDefault="00EE6139" w:rsidP="00B2052B">
            <w:pPr>
              <w:numPr>
                <w:ilvl w:val="0"/>
                <w:numId w:val="26"/>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Amount / Fund received</w:t>
            </w:r>
          </w:p>
          <w:p w:rsidR="00EE6139" w:rsidRPr="00604954" w:rsidRDefault="00EE6139" w:rsidP="00B2052B">
            <w:pPr>
              <w:numPr>
                <w:ilvl w:val="0"/>
                <w:numId w:val="26"/>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funding agency</w:t>
            </w:r>
          </w:p>
          <w:p w:rsidR="00EE6139" w:rsidRPr="00604954" w:rsidRDefault="00EE6139" w:rsidP="00B2052B">
            <w:pPr>
              <w:numPr>
                <w:ilvl w:val="0"/>
                <w:numId w:val="26"/>
              </w:num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sanction</w:t>
            </w:r>
          </w:p>
          <w:p w:rsidR="00EE6139" w:rsidRPr="00604954" w:rsidRDefault="00EE6139" w:rsidP="00B2052B">
            <w:pPr>
              <w:numPr>
                <w:ilvl w:val="0"/>
                <w:numId w:val="26"/>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iCs/>
                <w:color w:val="000000"/>
                <w:sz w:val="24"/>
                <w:szCs w:val="24"/>
              </w:rPr>
              <w:t>Department of recipient</w:t>
            </w:r>
          </w:p>
          <w:p w:rsidR="00B2052B" w:rsidRPr="00604954" w:rsidRDefault="00B2052B" w:rsidP="00B2052B">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2052B">
            <w:pPr>
              <w:numPr>
                <w:ilvl w:val="0"/>
                <w:numId w:val="2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893AD1" w:rsidRPr="00604954" w:rsidRDefault="00B2052B"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- 3.3 Innovation Ecosystem</w:t>
      </w:r>
    </w:p>
    <w:p w:rsidR="00B2052B" w:rsidRPr="00604954" w:rsidRDefault="00B2052B" w:rsidP="00FF0E17">
      <w:pPr>
        <w:spacing w:after="0"/>
        <w:jc w:val="center"/>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BB200D">
        <w:trPr>
          <w:trHeight w:val="386"/>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6F44E7">
            <w:pPr>
              <w:spacing w:after="0"/>
              <w:rPr>
                <w:rFonts w:ascii="Times New Roman" w:hAnsi="Times New Roman" w:cs="Times New Roman"/>
                <w:b/>
                <w:bCs/>
                <w:color w:val="000000"/>
                <w:sz w:val="24"/>
                <w:szCs w:val="24"/>
              </w:rPr>
            </w:pPr>
          </w:p>
        </w:tc>
      </w:tr>
      <w:tr w:rsidR="003C6D0C" w:rsidRPr="00604954" w:rsidTr="00BB200D">
        <w:trPr>
          <w:trHeight w:val="386"/>
        </w:trPr>
        <w:tc>
          <w:tcPr>
            <w:tcW w:w="1277" w:type="dxa"/>
          </w:tcPr>
          <w:p w:rsidR="003C6D0C" w:rsidRPr="00604954" w:rsidRDefault="003C6D0C" w:rsidP="00B2052B">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3.3.1</w:t>
            </w:r>
          </w:p>
          <w:p w:rsidR="003C6D0C" w:rsidRPr="00604954" w:rsidRDefault="003C6D0C" w:rsidP="00B2052B">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3C6D0C" w:rsidRPr="00604954" w:rsidRDefault="003C6D0C" w:rsidP="00B2052B">
            <w:pPr>
              <w:spacing w:after="0" w:line="240" w:lineRule="auto"/>
              <w:jc w:val="center"/>
              <w:rPr>
                <w:rFonts w:ascii="Times New Roman" w:hAnsi="Times New Roman" w:cs="Times New Roman"/>
                <w:b/>
                <w:bCs/>
                <w:color w:val="000000"/>
                <w:sz w:val="24"/>
                <w:szCs w:val="24"/>
              </w:rPr>
            </w:pPr>
          </w:p>
        </w:tc>
        <w:tc>
          <w:tcPr>
            <w:tcW w:w="8221" w:type="dxa"/>
          </w:tcPr>
          <w:p w:rsidR="003C6D0C" w:rsidRPr="00604954" w:rsidRDefault="003C6D0C" w:rsidP="00B2052B">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created an </w:t>
            </w:r>
            <w:r w:rsidR="008E065F" w:rsidRPr="00604954">
              <w:rPr>
                <w:rFonts w:ascii="Times New Roman" w:hAnsi="Times New Roman" w:cs="Times New Roman"/>
                <w:b/>
                <w:i/>
                <w:color w:val="000000"/>
                <w:sz w:val="24"/>
                <w:szCs w:val="24"/>
              </w:rPr>
              <w:t>eco-system</w:t>
            </w:r>
            <w:r w:rsidRPr="00604954">
              <w:rPr>
                <w:rFonts w:ascii="Times New Roman" w:hAnsi="Times New Roman" w:cs="Times New Roman"/>
                <w:b/>
                <w:i/>
                <w:color w:val="000000"/>
                <w:sz w:val="24"/>
                <w:szCs w:val="24"/>
              </w:rPr>
              <w:t xml:space="preserve"> for innovations including Incubation centre and other initiatives for creation and transfer of knowledge</w:t>
            </w:r>
          </w:p>
          <w:p w:rsidR="003C6D0C" w:rsidRPr="00604954" w:rsidRDefault="003C6D0C" w:rsidP="00B2052B">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available incubation centre and evidence of its usage (activity) within a maximum of 200 words </w:t>
            </w:r>
          </w:p>
          <w:p w:rsidR="00B2052B" w:rsidRPr="00604954" w:rsidRDefault="003C6D0C" w:rsidP="00B2052B">
            <w:pPr>
              <w:numPr>
                <w:ilvl w:val="0"/>
                <w:numId w:val="2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147"/>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3.3.2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 of workshops/seminars conducted on Research methodology, Intellectual Property Rights (</w:t>
            </w:r>
            <w:r w:rsidRPr="00604954">
              <w:rPr>
                <w:rFonts w:ascii="Times New Roman" w:hAnsi="Times New Roman" w:cs="Times New Roman"/>
                <w:b/>
                <w:bCs/>
                <w:i/>
                <w:color w:val="000000"/>
                <w:sz w:val="24"/>
                <w:szCs w:val="24"/>
              </w:rPr>
              <w:t>IPR</w:t>
            </w:r>
            <w:r w:rsidR="008E065F" w:rsidRPr="00604954">
              <w:rPr>
                <w:rFonts w:ascii="Times New Roman" w:hAnsi="Times New Roman" w:cs="Times New Roman"/>
                <w:b/>
                <w:i/>
                <w:color w:val="000000"/>
                <w:sz w:val="24"/>
                <w:szCs w:val="24"/>
              </w:rPr>
              <w:t>), entrepreneurship</w:t>
            </w:r>
            <w:r w:rsidRPr="00604954">
              <w:rPr>
                <w:rFonts w:ascii="Times New Roman" w:hAnsi="Times New Roman" w:cs="Times New Roman"/>
                <w:b/>
                <w:i/>
                <w:color w:val="000000"/>
                <w:sz w:val="24"/>
                <w:szCs w:val="24"/>
              </w:rPr>
              <w:t xml:space="preserve">, skill development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DA5625" w:rsidRPr="00604954" w:rsidRDefault="00DA5625" w:rsidP="00DA5625">
            <w:pPr>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3.3.2.1: Total number of workshops/seminars conducted on Research methodology, Intellectual Property Rights (IPR</w:t>
            </w:r>
            <w:r w:rsidR="008E065F" w:rsidRPr="00604954">
              <w:rPr>
                <w:rFonts w:ascii="Times New Roman" w:hAnsi="Times New Roman" w:cs="Times New Roman"/>
                <w:color w:val="000000"/>
                <w:sz w:val="24"/>
                <w:szCs w:val="24"/>
              </w:rPr>
              <w:t>), entrepreneurship</w:t>
            </w:r>
            <w:r w:rsidRPr="00604954">
              <w:rPr>
                <w:rFonts w:ascii="Times New Roman" w:hAnsi="Times New Roman" w:cs="Times New Roman"/>
                <w:color w:val="000000"/>
                <w:sz w:val="24"/>
                <w:szCs w:val="24"/>
              </w:rPr>
              <w:t xml:space="preserve">, skill development year wise </w:t>
            </w:r>
            <w:r w:rsidR="008E065F" w:rsidRPr="00604954">
              <w:rPr>
                <w:rFonts w:ascii="Times New Roman" w:hAnsi="Times New Roman" w:cs="Times New Roman"/>
                <w:color w:val="000000"/>
                <w:sz w:val="24"/>
                <w:szCs w:val="24"/>
              </w:rPr>
              <w:t>during the</w:t>
            </w:r>
            <w:r w:rsidRPr="00604954">
              <w:rPr>
                <w:rFonts w:ascii="Times New Roman" w:hAnsi="Times New Roman" w:cs="Times New Roman"/>
                <w:color w:val="000000"/>
                <w:sz w:val="24"/>
                <w:szCs w:val="24"/>
              </w:rPr>
              <w:t xml:space="preserv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EE6139" w:rsidP="00FF0E17">
            <w:pPr>
              <w:spacing w:after="0"/>
              <w:rPr>
                <w:rFonts w:ascii="Times New Roman" w:hAnsi="Times New Roman" w:cs="Times New Roman"/>
                <w:color w:val="000000"/>
                <w:sz w:val="14"/>
                <w:szCs w:val="14"/>
              </w:rPr>
            </w:pPr>
          </w:p>
          <w:p w:rsidR="00EE6139" w:rsidRPr="00604954" w:rsidRDefault="00EE6139" w:rsidP="00FF0E17">
            <w:pPr>
              <w:tabs>
                <w:tab w:val="left" w:pos="1758"/>
              </w:tabs>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Name of the workshops / seminars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Number of Participants</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Date (From -to)</w:t>
            </w:r>
          </w:p>
          <w:p w:rsidR="00EE6139" w:rsidRPr="00604954" w:rsidRDefault="00EE6139" w:rsidP="00131297">
            <w:pPr>
              <w:numPr>
                <w:ilvl w:val="0"/>
                <w:numId w:val="27"/>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Link to the activity report on the website</w:t>
            </w:r>
          </w:p>
          <w:p w:rsidR="00FB1BBC" w:rsidRPr="00604954" w:rsidRDefault="00FB1BBC" w:rsidP="00FB1BBC">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131297">
            <w:pPr>
              <w:numPr>
                <w:ilvl w:val="0"/>
                <w:numId w:val="2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B1BBC">
            <w:pPr>
              <w:numPr>
                <w:ilvl w:val="0"/>
                <w:numId w:val="2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BB200D">
        <w:trPr>
          <w:trHeight w:val="935"/>
        </w:trPr>
        <w:tc>
          <w:tcPr>
            <w:tcW w:w="1277" w:type="dxa"/>
          </w:tcPr>
          <w:p w:rsidR="00EE6139" w:rsidRPr="00604954" w:rsidRDefault="00EE6139" w:rsidP="00FB1BB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3.3.3</w:t>
            </w:r>
          </w:p>
          <w:p w:rsidR="00EE6139" w:rsidRPr="00604954" w:rsidRDefault="00EE6139" w:rsidP="00FB1BBC">
            <w:pPr>
              <w:spacing w:after="0" w:line="240" w:lineRule="auto"/>
              <w:jc w:val="center"/>
              <w:rPr>
                <w:rFonts w:ascii="Times New Roman" w:hAnsi="Times New Roman" w:cs="Times New Roman"/>
                <w:b/>
                <w:bCs/>
                <w:color w:val="000000"/>
                <w:sz w:val="24"/>
                <w:szCs w:val="24"/>
              </w:rPr>
            </w:pPr>
          </w:p>
          <w:p w:rsidR="00EE6139" w:rsidRPr="00604954" w:rsidRDefault="00EE6139" w:rsidP="00FB1BB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B1BBC">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 of awards / recognitions received for research/</w:t>
            </w:r>
            <w:r w:rsidR="008E065F" w:rsidRPr="00604954">
              <w:rPr>
                <w:rFonts w:ascii="Times New Roman" w:hAnsi="Times New Roman" w:cs="Times New Roman"/>
                <w:b/>
                <w:i/>
                <w:color w:val="000000"/>
                <w:sz w:val="24"/>
                <w:szCs w:val="24"/>
              </w:rPr>
              <w:t>innovations by</w:t>
            </w:r>
            <w:r w:rsidRPr="00604954">
              <w:rPr>
                <w:rFonts w:ascii="Times New Roman" w:hAnsi="Times New Roman" w:cs="Times New Roman"/>
                <w:b/>
                <w:i/>
                <w:color w:val="000000"/>
                <w:sz w:val="24"/>
                <w:szCs w:val="24"/>
              </w:rPr>
              <w:t xml:space="preserve"> the institution/teachers/research scholars/students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424C7D" w:rsidRPr="00604954" w:rsidRDefault="00424C7D" w:rsidP="00424C7D">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3.3.3.1: Total number of awards / recognitions received for </w:t>
            </w:r>
            <w:r w:rsidRPr="00604954">
              <w:rPr>
                <w:rFonts w:ascii="Times New Roman" w:hAnsi="Times New Roman" w:cs="Times New Roman"/>
                <w:i/>
                <w:color w:val="000000"/>
                <w:sz w:val="24"/>
                <w:szCs w:val="24"/>
              </w:rPr>
              <w:t>research/</w:t>
            </w:r>
            <w:r w:rsidR="008E065F" w:rsidRPr="00604954">
              <w:rPr>
                <w:rFonts w:ascii="Times New Roman" w:hAnsi="Times New Roman" w:cs="Times New Roman"/>
                <w:color w:val="000000"/>
                <w:sz w:val="24"/>
                <w:szCs w:val="24"/>
              </w:rPr>
              <w:t>innovations won</w:t>
            </w:r>
            <w:r w:rsidRPr="00604954">
              <w:rPr>
                <w:rFonts w:ascii="Times New Roman" w:hAnsi="Times New Roman" w:cs="Times New Roman"/>
                <w:color w:val="000000"/>
                <w:sz w:val="24"/>
                <w:szCs w:val="24"/>
              </w:rPr>
              <w:t xml:space="preserve"> by institution/teachers/research scholars/students year wise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FB1BBC">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FB1BBC">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FB1BBC">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FB1BBC">
                  <w:pPr>
                    <w:spacing w:after="0" w:line="240" w:lineRule="auto"/>
                    <w:rPr>
                      <w:rFonts w:ascii="Times New Roman" w:hAnsi="Times New Roman" w:cs="Times New Roman"/>
                      <w:sz w:val="24"/>
                      <w:szCs w:val="24"/>
                    </w:rPr>
                  </w:pPr>
                </w:p>
              </w:tc>
            </w:tr>
          </w:tbl>
          <w:p w:rsidR="00EE6139" w:rsidRPr="00604954" w:rsidRDefault="00EE6139" w:rsidP="00FB1BBC">
            <w:pPr>
              <w:tabs>
                <w:tab w:val="left" w:pos="2512"/>
              </w:tabs>
              <w:spacing w:after="0" w:line="240" w:lineRule="auto"/>
              <w:rPr>
                <w:rFonts w:ascii="Times New Roman" w:hAnsi="Times New Roman" w:cs="Times New Roman"/>
                <w:color w:val="000000"/>
                <w:sz w:val="16"/>
                <w:szCs w:val="16"/>
              </w:rPr>
            </w:pPr>
          </w:p>
          <w:p w:rsidR="004D6211" w:rsidRDefault="004D6211" w:rsidP="00FB1BBC">
            <w:pPr>
              <w:tabs>
                <w:tab w:val="left" w:pos="2512"/>
              </w:tabs>
              <w:spacing w:after="0" w:line="240" w:lineRule="auto"/>
              <w:rPr>
                <w:rFonts w:ascii="Times New Roman" w:hAnsi="Times New Roman" w:cs="Times New Roman"/>
                <w:b/>
                <w:bCs/>
                <w:color w:val="000000"/>
                <w:sz w:val="24"/>
                <w:szCs w:val="24"/>
              </w:rPr>
            </w:pPr>
          </w:p>
          <w:p w:rsidR="00EE6139" w:rsidRPr="00604954" w:rsidRDefault="002033FA" w:rsidP="00FB1BBC">
            <w:pPr>
              <w:tabs>
                <w:tab w:val="left" w:pos="2512"/>
              </w:tabs>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Data Requirement</w:t>
            </w:r>
            <w:r w:rsidR="00EE6139" w:rsidRPr="00604954">
              <w:rPr>
                <w:rFonts w:ascii="Times New Roman" w:hAnsi="Times New Roman" w:cs="Times New Roman"/>
                <w:b/>
                <w:bCs/>
                <w:color w:val="000000"/>
                <w:sz w:val="24"/>
                <w:szCs w:val="24"/>
              </w:rPr>
              <w:t xml:space="preserve">: </w:t>
            </w:r>
          </w:p>
          <w:p w:rsidR="00EE6139" w:rsidRPr="00604954" w:rsidRDefault="00EE6139" w:rsidP="00FB1BBC">
            <w:pPr>
              <w:numPr>
                <w:ilvl w:val="0"/>
                <w:numId w:val="28"/>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Name of the Awardee </w:t>
            </w:r>
          </w:p>
          <w:p w:rsidR="00EE6139" w:rsidRPr="00604954"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Awarding Agency with contact details</w:t>
            </w:r>
          </w:p>
          <w:p w:rsidR="00EE6139" w:rsidRPr="00604954" w:rsidRDefault="00EE6139" w:rsidP="00FB1BBC">
            <w:pPr>
              <w:numPr>
                <w:ilvl w:val="0"/>
                <w:numId w:val="28"/>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Award</w:t>
            </w:r>
          </w:p>
          <w:p w:rsidR="00FB1BBC" w:rsidRPr="00604954" w:rsidRDefault="00FB1BBC" w:rsidP="00FB1BBC">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FB1BBC">
            <w:pPr>
              <w:numPr>
                <w:ilvl w:val="0"/>
                <w:numId w:val="2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B1BBC">
      <w:pPr>
        <w:spacing w:after="0"/>
        <w:jc w:val="center"/>
        <w:rPr>
          <w:rFonts w:ascii="Times New Roman" w:hAnsi="Times New Roman" w:cs="Times New Roman"/>
          <w:b/>
          <w:bCs/>
          <w:color w:val="000000"/>
          <w:sz w:val="18"/>
          <w:szCs w:val="18"/>
        </w:rPr>
      </w:pPr>
    </w:p>
    <w:p w:rsidR="0076686B" w:rsidRPr="00604954" w:rsidRDefault="0076686B" w:rsidP="00FB1BBC">
      <w:pPr>
        <w:spacing w:after="0"/>
        <w:jc w:val="center"/>
        <w:rPr>
          <w:rFonts w:ascii="Times New Roman" w:hAnsi="Times New Roman" w:cs="Times New Roman"/>
          <w:b/>
          <w:bCs/>
          <w:color w:val="000000"/>
          <w:sz w:val="26"/>
          <w:szCs w:val="26"/>
        </w:rPr>
      </w:pPr>
    </w:p>
    <w:p w:rsidR="00FB1BBC" w:rsidRPr="00604954" w:rsidRDefault="00FB1BBC" w:rsidP="00FB1BBC">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Indicators - 3.4 Research Publications and Awards</w:t>
      </w:r>
    </w:p>
    <w:p w:rsidR="00FB1BBC" w:rsidRPr="00604954" w:rsidRDefault="00FB1BBC" w:rsidP="00FF0E17">
      <w:pPr>
        <w:spacing w:after="0"/>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FB1BBC" w:rsidRPr="00604954" w:rsidTr="003771A1">
        <w:trPr>
          <w:trHeight w:val="305"/>
        </w:trPr>
        <w:tc>
          <w:tcPr>
            <w:tcW w:w="1277" w:type="dxa"/>
          </w:tcPr>
          <w:p w:rsidR="00FB1BBC" w:rsidRPr="00604954" w:rsidRDefault="00FB1BBC" w:rsidP="003771A1">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FB1BBC" w:rsidRPr="00604954" w:rsidRDefault="00FB1BBC" w:rsidP="003771A1">
            <w:pPr>
              <w:tabs>
                <w:tab w:val="left" w:pos="2115"/>
              </w:tabs>
              <w:spacing w:after="0"/>
              <w:jc w:val="right"/>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r>
          </w:p>
        </w:tc>
      </w:tr>
      <w:tr w:rsidR="00FB1BBC" w:rsidRPr="00604954" w:rsidTr="003771A1">
        <w:trPr>
          <w:trHeight w:val="305"/>
        </w:trPr>
        <w:tc>
          <w:tcPr>
            <w:tcW w:w="1277" w:type="dxa"/>
          </w:tcPr>
          <w:p w:rsidR="00FB1BBC" w:rsidRPr="00604954" w:rsidRDefault="00FB1BBC" w:rsidP="009B6DDF">
            <w:pPr>
              <w:tabs>
                <w:tab w:val="center" w:pos="530"/>
              </w:tabs>
              <w:spacing w:line="240" w:lineRule="auto"/>
              <w:ind w:left="176" w:right="-108"/>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t>3.4.1</w:t>
            </w:r>
          </w:p>
          <w:p w:rsidR="00FB1BBC" w:rsidRPr="00604954" w:rsidRDefault="00FB1BBC" w:rsidP="009B6DDF">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FB1BBC" w:rsidRPr="00604954" w:rsidRDefault="00FB1BBC" w:rsidP="009B6DDF">
            <w:pPr>
              <w:spacing w:after="0" w:line="240" w:lineRule="auto"/>
              <w:jc w:val="center"/>
              <w:rPr>
                <w:rFonts w:ascii="Times New Roman" w:hAnsi="Times New Roman" w:cs="Times New Roman"/>
                <w:b/>
                <w:bCs/>
                <w:color w:val="000000"/>
                <w:sz w:val="24"/>
                <w:szCs w:val="24"/>
              </w:rPr>
            </w:pPr>
          </w:p>
        </w:tc>
        <w:tc>
          <w:tcPr>
            <w:tcW w:w="8221" w:type="dxa"/>
          </w:tcPr>
          <w:p w:rsidR="00FB1BBC" w:rsidRPr="00604954" w:rsidRDefault="00FB1BBC" w:rsidP="009B6DDF">
            <w:pPr>
              <w:widowControl w:val="0"/>
              <w:autoSpaceDE w:val="0"/>
              <w:autoSpaceDN w:val="0"/>
              <w:adjustRightInd w:val="0"/>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3"/>
                <w:sz w:val="24"/>
                <w:szCs w:val="24"/>
              </w:rPr>
              <w:t xml:space="preserve">ensures implementation of </w:t>
            </w:r>
            <w:r w:rsidR="008E065F" w:rsidRPr="00604954">
              <w:rPr>
                <w:rFonts w:ascii="Times New Roman" w:hAnsi="Times New Roman" w:cs="Times New Roman"/>
                <w:b/>
                <w:i/>
                <w:color w:val="000000"/>
                <w:spacing w:val="23"/>
                <w:sz w:val="24"/>
                <w:szCs w:val="24"/>
              </w:rPr>
              <w:t xml:space="preserve">its </w:t>
            </w:r>
            <w:r w:rsidR="008E065F" w:rsidRPr="00604954">
              <w:rPr>
                <w:rFonts w:ascii="Times New Roman" w:hAnsi="Times New Roman" w:cs="Times New Roman"/>
                <w:b/>
                <w:i/>
                <w:color w:val="000000"/>
                <w:spacing w:val="2"/>
                <w:sz w:val="24"/>
                <w:szCs w:val="24"/>
              </w:rPr>
              <w:t>stated</w:t>
            </w:r>
            <w:r w:rsidR="006636AA" w:rsidRPr="00604954">
              <w:rPr>
                <w:rFonts w:ascii="Times New Roman" w:hAnsi="Times New Roman" w:cs="Times New Roman"/>
                <w:b/>
                <w:i/>
                <w:color w:val="000000"/>
                <w:spacing w:val="2"/>
                <w:sz w:val="24"/>
                <w:szCs w:val="24"/>
              </w:rPr>
              <w:t xml:space="preserve"> </w:t>
            </w:r>
            <w:r w:rsidRPr="00604954">
              <w:rPr>
                <w:rFonts w:ascii="Times New Roman" w:hAnsi="Times New Roman" w:cs="Times New Roman"/>
                <w:b/>
                <w:i/>
                <w:color w:val="000000"/>
                <w:spacing w:val="2"/>
                <w:sz w:val="24"/>
                <w:szCs w:val="24"/>
              </w:rPr>
              <w:t>Cod</w:t>
            </w:r>
            <w:r w:rsidRPr="00604954">
              <w:rPr>
                <w:rFonts w:ascii="Times New Roman" w:hAnsi="Times New Roman" w:cs="Times New Roman"/>
                <w:b/>
                <w:i/>
                <w:color w:val="000000"/>
                <w:sz w:val="24"/>
                <w:szCs w:val="24"/>
              </w:rPr>
              <w:t>e</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o</w:t>
            </w:r>
            <w:r w:rsidRPr="00604954">
              <w:rPr>
                <w:rFonts w:ascii="Times New Roman" w:hAnsi="Times New Roman" w:cs="Times New Roman"/>
                <w:b/>
                <w:i/>
                <w:color w:val="000000"/>
                <w:sz w:val="24"/>
                <w:szCs w:val="24"/>
              </w:rPr>
              <w:t>f</w:t>
            </w:r>
            <w:r w:rsidR="006636A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Ethic</w:t>
            </w:r>
            <w:r w:rsidRPr="00604954">
              <w:rPr>
                <w:rFonts w:ascii="Times New Roman" w:hAnsi="Times New Roman" w:cs="Times New Roman"/>
                <w:b/>
                <w:i/>
                <w:color w:val="000000"/>
                <w:sz w:val="24"/>
                <w:szCs w:val="24"/>
              </w:rPr>
              <w:t xml:space="preserve">s for research  </w:t>
            </w:r>
          </w:p>
          <w:p w:rsidR="00FB1BBC" w:rsidRPr="00604954" w:rsidRDefault="00FB1BBC" w:rsidP="009B6DDF">
            <w:pPr>
              <w:widowControl w:val="0"/>
              <w:autoSpaceDE w:val="0"/>
              <w:autoSpaceDN w:val="0"/>
              <w:adjustRightInd w:val="0"/>
              <w:spacing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3.4.1.1 The institution has a stated Code of Ethics for research </w:t>
            </w:r>
            <w:r w:rsidR="008E065F" w:rsidRPr="00604954">
              <w:rPr>
                <w:rFonts w:ascii="Times New Roman" w:hAnsi="Times New Roman" w:cs="Times New Roman"/>
                <w:bCs/>
                <w:iCs/>
                <w:color w:val="000000"/>
                <w:sz w:val="24"/>
                <w:szCs w:val="24"/>
              </w:rPr>
              <w:t>and the</w:t>
            </w:r>
            <w:r w:rsidRPr="00604954">
              <w:rPr>
                <w:rFonts w:ascii="Times New Roman" w:hAnsi="Times New Roman" w:cs="Times New Roman"/>
                <w:bCs/>
                <w:iCs/>
                <w:color w:val="000000"/>
                <w:sz w:val="24"/>
                <w:szCs w:val="24"/>
              </w:rPr>
              <w:t xml:space="preserve"> implementation of which is ensured through the following: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 xml:space="preserve">Inclusion of research ethics in the research methodology course work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Presence of institutional Ethics committees (Animal, chemical,</w:t>
            </w:r>
            <w:r w:rsidR="001D0574" w:rsidRPr="00604954">
              <w:rPr>
                <w:rFonts w:ascii="Times New Roman" w:hAnsi="Times New Roman"/>
                <w:bCs/>
                <w:iCs/>
                <w:color w:val="000000"/>
                <w:sz w:val="24"/>
                <w:szCs w:val="24"/>
              </w:rPr>
              <w:t xml:space="preserve"> </w:t>
            </w:r>
            <w:r w:rsidRPr="00604954">
              <w:rPr>
                <w:rFonts w:ascii="Times New Roman" w:hAnsi="Times New Roman"/>
                <w:bCs/>
                <w:iCs/>
                <w:color w:val="000000"/>
                <w:sz w:val="24"/>
                <w:szCs w:val="24"/>
              </w:rPr>
              <w:t>bio-ethics etc)</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 xml:space="preserve">Plagiarism check </w:t>
            </w:r>
          </w:p>
          <w:p w:rsidR="00FB1BBC" w:rsidRPr="00604954" w:rsidRDefault="00FB1BBC" w:rsidP="009B6DDF">
            <w:pPr>
              <w:pStyle w:val="ListParagraph"/>
              <w:widowControl w:val="0"/>
              <w:numPr>
                <w:ilvl w:val="3"/>
                <w:numId w:val="29"/>
              </w:numPr>
              <w:autoSpaceDE w:val="0"/>
              <w:autoSpaceDN w:val="0"/>
              <w:adjustRightInd w:val="0"/>
              <w:spacing w:after="0" w:line="240" w:lineRule="auto"/>
              <w:ind w:left="317" w:hanging="283"/>
              <w:rPr>
                <w:rFonts w:ascii="Times New Roman" w:hAnsi="Times New Roman"/>
                <w:bCs/>
                <w:iCs/>
                <w:color w:val="000000"/>
                <w:sz w:val="24"/>
                <w:szCs w:val="24"/>
              </w:rPr>
            </w:pPr>
            <w:r w:rsidRPr="00604954">
              <w:rPr>
                <w:rFonts w:ascii="Times New Roman" w:hAnsi="Times New Roman"/>
                <w:bCs/>
                <w:iCs/>
                <w:color w:val="000000"/>
                <w:sz w:val="24"/>
                <w:szCs w:val="24"/>
              </w:rPr>
              <w:t>Research Advisory Committee</w:t>
            </w:r>
          </w:p>
          <w:p w:rsidR="00FB1BBC" w:rsidRPr="00604954" w:rsidRDefault="00FB1BBC" w:rsidP="009B6DDF">
            <w:pPr>
              <w:spacing w:after="0" w:line="240" w:lineRule="auto"/>
              <w:rPr>
                <w:rFonts w:ascii="Times New Roman" w:hAnsi="Times New Roman" w:cs="Times New Roman"/>
                <w:b/>
                <w:bCs/>
                <w:color w:val="000000"/>
                <w:sz w:val="12"/>
                <w:szCs w:val="12"/>
              </w:rPr>
            </w:pPr>
          </w:p>
          <w:p w:rsidR="00FB1BBC" w:rsidRPr="00604954" w:rsidRDefault="00FB1BBC" w:rsidP="009B6DDF">
            <w:pPr>
              <w:spacing w:after="0" w:line="240" w:lineRule="auto"/>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 All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C. Any 2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FB1BBC" w:rsidRPr="00604954" w:rsidRDefault="00FB1BBC"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E. None of the above</w:t>
            </w:r>
          </w:p>
          <w:p w:rsidR="00FB1BBC" w:rsidRPr="00604954" w:rsidRDefault="00FB1BBC" w:rsidP="009B6DDF">
            <w:pPr>
              <w:numPr>
                <w:ilvl w:val="0"/>
                <w:numId w:val="29"/>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EE6139" w:rsidRPr="00604954" w:rsidTr="00FB1BBC">
        <w:trPr>
          <w:trHeight w:val="412"/>
        </w:trPr>
        <w:tc>
          <w:tcPr>
            <w:tcW w:w="1277" w:type="dxa"/>
          </w:tcPr>
          <w:p w:rsidR="00EE6139" w:rsidRPr="00604954" w:rsidRDefault="00EE6139" w:rsidP="009B6DDF">
            <w:pPr>
              <w:pStyle w:val="NoSpacing"/>
              <w:jc w:val="center"/>
              <w:rPr>
                <w:rFonts w:ascii="Times New Roman" w:hAnsi="Times New Roman" w:cs="Times New Roman"/>
                <w:b/>
                <w:bCs/>
                <w:sz w:val="24"/>
                <w:szCs w:val="24"/>
              </w:rPr>
            </w:pPr>
            <w:r w:rsidRPr="00604954">
              <w:rPr>
                <w:rFonts w:ascii="Times New Roman" w:hAnsi="Times New Roman" w:cs="Times New Roman"/>
                <w:b/>
                <w:bCs/>
                <w:sz w:val="24"/>
                <w:szCs w:val="24"/>
              </w:rPr>
              <w:t>3.4.2</w:t>
            </w:r>
          </w:p>
          <w:p w:rsidR="00EE6139" w:rsidRPr="00604954" w:rsidRDefault="00EE6139" w:rsidP="009B6DDF">
            <w:pPr>
              <w:spacing w:after="0" w:line="240" w:lineRule="auto"/>
              <w:jc w:val="center"/>
              <w:rPr>
                <w:rFonts w:ascii="Times New Roman" w:hAnsi="Times New Roman" w:cs="Times New Roman"/>
                <w:b/>
                <w:bCs/>
                <w:sz w:val="24"/>
                <w:szCs w:val="24"/>
                <w:vertAlign w:val="subscript"/>
              </w:rPr>
            </w:pPr>
          </w:p>
          <w:p w:rsidR="00EE6139" w:rsidRPr="00604954" w:rsidRDefault="00EE6139" w:rsidP="009B6DDF">
            <w:pPr>
              <w:spacing w:after="0" w:line="240" w:lineRule="auto"/>
              <w:jc w:val="center"/>
              <w:rPr>
                <w:rFonts w:ascii="Times New Roman" w:hAnsi="Times New Roman" w:cs="Times New Roman"/>
                <w:b/>
                <w:bCs/>
                <w:sz w:val="24"/>
                <w:szCs w:val="24"/>
                <w:vertAlign w:val="subscript"/>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EE6139" w:rsidRPr="00604954" w:rsidRDefault="00EE6139" w:rsidP="009B6DDF">
            <w:pPr>
              <w:widowControl w:val="0"/>
              <w:autoSpaceDE w:val="0"/>
              <w:autoSpaceDN w:val="0"/>
              <w:adjustRightInd w:val="0"/>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institution</w:t>
            </w:r>
            <w:r w:rsidRPr="00604954">
              <w:rPr>
                <w:rFonts w:ascii="Times New Roman" w:hAnsi="Times New Roman" w:cs="Times New Roman"/>
                <w:b/>
                <w:i/>
                <w:color w:val="000000"/>
                <w:spacing w:val="3"/>
                <w:sz w:val="24"/>
                <w:szCs w:val="24"/>
              </w:rPr>
              <w:t xml:space="preserve"> provides incentives to teachers who receive state,</w:t>
            </w:r>
            <w:r w:rsidR="002E67E8" w:rsidRPr="00604954">
              <w:rPr>
                <w:rFonts w:ascii="Times New Roman" w:hAnsi="Times New Roman" w:cs="Times New Roman"/>
                <w:b/>
                <w:i/>
                <w:color w:val="000000"/>
                <w:spacing w:val="3"/>
                <w:sz w:val="24"/>
                <w:szCs w:val="24"/>
              </w:rPr>
              <w:t xml:space="preserve"> </w:t>
            </w:r>
            <w:r w:rsidRPr="00604954">
              <w:rPr>
                <w:rFonts w:ascii="Times New Roman" w:hAnsi="Times New Roman" w:cs="Times New Roman"/>
                <w:b/>
                <w:i/>
                <w:color w:val="000000"/>
                <w:spacing w:val="10"/>
                <w:sz w:val="24"/>
                <w:szCs w:val="24"/>
              </w:rPr>
              <w:t>nationa</w:t>
            </w:r>
            <w:r w:rsidRPr="00604954">
              <w:rPr>
                <w:rFonts w:ascii="Times New Roman" w:hAnsi="Times New Roman" w:cs="Times New Roman"/>
                <w:b/>
                <w:i/>
                <w:color w:val="000000"/>
                <w:sz w:val="24"/>
                <w:szCs w:val="24"/>
              </w:rPr>
              <w:t xml:space="preserve">l </w:t>
            </w:r>
            <w:r w:rsidRPr="00604954">
              <w:rPr>
                <w:rFonts w:ascii="Times New Roman" w:hAnsi="Times New Roman" w:cs="Times New Roman"/>
                <w:b/>
                <w:i/>
                <w:color w:val="000000"/>
                <w:spacing w:val="10"/>
                <w:sz w:val="24"/>
                <w:szCs w:val="24"/>
              </w:rPr>
              <w:t>an</w:t>
            </w:r>
            <w:r w:rsidRPr="00604954">
              <w:rPr>
                <w:rFonts w:ascii="Times New Roman" w:hAnsi="Times New Roman" w:cs="Times New Roman"/>
                <w:b/>
                <w:i/>
                <w:color w:val="000000"/>
                <w:sz w:val="24"/>
                <w:szCs w:val="24"/>
              </w:rPr>
              <w:t>d</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0"/>
                <w:sz w:val="24"/>
                <w:szCs w:val="24"/>
              </w:rPr>
              <w:t>internationa</w:t>
            </w:r>
            <w:r w:rsidRPr="00604954">
              <w:rPr>
                <w:rFonts w:ascii="Times New Roman" w:hAnsi="Times New Roman" w:cs="Times New Roman"/>
                <w:b/>
                <w:i/>
                <w:color w:val="000000"/>
                <w:sz w:val="24"/>
                <w:szCs w:val="24"/>
              </w:rPr>
              <w:t>l</w:t>
            </w:r>
            <w:r w:rsidR="002E67E8"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0"/>
                <w:sz w:val="24"/>
                <w:szCs w:val="24"/>
              </w:rPr>
              <w:t>recognitio</w:t>
            </w:r>
            <w:r w:rsidRPr="00604954">
              <w:rPr>
                <w:rFonts w:ascii="Times New Roman" w:hAnsi="Times New Roman" w:cs="Times New Roman"/>
                <w:b/>
                <w:i/>
                <w:color w:val="000000"/>
                <w:sz w:val="24"/>
                <w:szCs w:val="24"/>
              </w:rPr>
              <w:t>ns/awards</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1.Commendation and monetary incentive at a University function</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2.Commendation and medal at a University function</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3. Certificate of honor</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4.Announcement in the Newsletter / website</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
                <w:iCs/>
                <w:color w:val="000000"/>
                <w:sz w:val="24"/>
                <w:szCs w:val="24"/>
              </w:rPr>
            </w:pPr>
            <w:r w:rsidRPr="00604954">
              <w:rPr>
                <w:rFonts w:ascii="Times New Roman" w:hAnsi="Times New Roman" w:cs="Times New Roman"/>
                <w:b/>
                <w:iCs/>
                <w:color w:val="000000"/>
                <w:sz w:val="24"/>
                <w:szCs w:val="24"/>
              </w:rPr>
              <w:t>Options:</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
                <w:iCs/>
                <w:color w:val="000000"/>
                <w:sz w:val="12"/>
                <w:szCs w:val="12"/>
              </w:rPr>
            </w:pP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A.</w:t>
            </w:r>
            <w:r w:rsidR="001D0574"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All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B. Any 3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lastRenderedPageBreak/>
              <w:t>C. Any 2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D. Any 1 of the above</w:t>
            </w:r>
          </w:p>
          <w:p w:rsidR="00EE6139" w:rsidRPr="00604954" w:rsidRDefault="00EE6139" w:rsidP="009B6DDF">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E.</w:t>
            </w:r>
            <w:r w:rsidR="001D0574"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None of the above</w:t>
            </w:r>
          </w:p>
          <w:p w:rsidR="00EE6139" w:rsidRPr="00604954" w:rsidRDefault="00EE6139" w:rsidP="009B6DDF">
            <w:pPr>
              <w:widowControl w:val="0"/>
              <w:autoSpaceDE w:val="0"/>
              <w:autoSpaceDN w:val="0"/>
              <w:adjustRightInd w:val="0"/>
              <w:spacing w:after="0" w:line="240" w:lineRule="auto"/>
              <w:rPr>
                <w:rFonts w:ascii="Times New Roman" w:hAnsi="Times New Roman" w:cs="Times New Roman"/>
                <w:bCs/>
                <w:strike/>
                <w:color w:val="000000"/>
                <w:sz w:val="24"/>
                <w:szCs w:val="24"/>
              </w:rPr>
            </w:pPr>
            <w:r w:rsidRPr="00604954">
              <w:rPr>
                <w:rFonts w:ascii="Times New Roman" w:hAnsi="Times New Roman" w:cs="Times New Roman"/>
                <w:bCs/>
                <w:color w:val="000000"/>
                <w:sz w:val="24"/>
                <w:szCs w:val="24"/>
              </w:rPr>
              <w:t xml:space="preserve">Data Requirements: (As </w:t>
            </w:r>
            <w:r w:rsidR="008E065F" w:rsidRPr="00604954">
              <w:rPr>
                <w:rFonts w:ascii="Times New Roman" w:hAnsi="Times New Roman" w:cs="Times New Roman"/>
                <w:bCs/>
                <w:color w:val="000000"/>
                <w:sz w:val="24"/>
                <w:szCs w:val="24"/>
              </w:rPr>
              <w:t>per of2.4.4)</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Awardee with contact details</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Awarding Agency</w:t>
            </w:r>
          </w:p>
          <w:p w:rsidR="00EE6139" w:rsidRPr="00604954" w:rsidRDefault="00EE6139" w:rsidP="009B6DDF">
            <w:pPr>
              <w:numPr>
                <w:ilvl w:val="0"/>
                <w:numId w:val="29"/>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Award</w:t>
            </w:r>
          </w:p>
          <w:p w:rsidR="00EE6139" w:rsidRPr="00604954" w:rsidRDefault="00EE6139" w:rsidP="009B6DDF">
            <w:pPr>
              <w:widowControl w:val="0"/>
              <w:numPr>
                <w:ilvl w:val="0"/>
                <w:numId w:val="29"/>
              </w:numPr>
              <w:autoSpaceDE w:val="0"/>
              <w:autoSpaceDN w:val="0"/>
              <w:adjustRightInd w:val="0"/>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Incentive details</w:t>
            </w: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4D6211" w:rsidRDefault="004D6211" w:rsidP="009B6DDF">
            <w:pPr>
              <w:spacing w:after="0" w:line="240" w:lineRule="auto"/>
              <w:contextualSpacing/>
              <w:rPr>
                <w:rFonts w:ascii="Times New Roman" w:hAnsi="Times New Roman" w:cs="Times New Roman"/>
                <w:b/>
                <w:bCs/>
                <w:color w:val="000000"/>
                <w:sz w:val="24"/>
                <w:szCs w:val="24"/>
              </w:rPr>
            </w:pP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EE6139" w:rsidRPr="00604954" w:rsidTr="00FB1BBC">
        <w:trPr>
          <w:trHeight w:val="935"/>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3.4.3</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w:t>
            </w:r>
            <w:r w:rsidR="008E065F" w:rsidRPr="00604954">
              <w:rPr>
                <w:rFonts w:ascii="Times New Roman" w:hAnsi="Times New Roman" w:cs="Times New Roman"/>
                <w:b/>
                <w:bCs/>
                <w:i/>
                <w:color w:val="000000"/>
                <w:sz w:val="24"/>
                <w:szCs w:val="24"/>
              </w:rPr>
              <w:t>of Patents</w:t>
            </w:r>
            <w:r w:rsidRPr="00604954">
              <w:rPr>
                <w:rFonts w:ascii="Times New Roman" w:hAnsi="Times New Roman" w:cs="Times New Roman"/>
                <w:b/>
                <w:bCs/>
                <w:i/>
                <w:color w:val="000000"/>
                <w:sz w:val="24"/>
                <w:szCs w:val="24"/>
              </w:rPr>
              <w:t xml:space="preserve"> published/awarded</w:t>
            </w:r>
            <w:r w:rsidRPr="00604954">
              <w:rPr>
                <w:rFonts w:ascii="Times New Roman" w:hAnsi="Times New Roman" w:cs="Times New Roman"/>
                <w:b/>
                <w:i/>
                <w:color w:val="000000"/>
                <w:sz w:val="24"/>
                <w:szCs w:val="24"/>
              </w:rPr>
              <w:t xml:space="preserv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065BAF" w:rsidP="00065BAF">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3.4.3.1: Total number </w:t>
            </w:r>
            <w:r w:rsidR="008E065F" w:rsidRPr="00604954">
              <w:rPr>
                <w:rFonts w:ascii="Times New Roman" w:hAnsi="Times New Roman" w:cs="Times New Roman"/>
                <w:color w:val="000000"/>
                <w:sz w:val="24"/>
                <w:szCs w:val="24"/>
              </w:rPr>
              <w:t>of Patents</w:t>
            </w:r>
            <w:r w:rsidRPr="00604954">
              <w:rPr>
                <w:rFonts w:ascii="Times New Roman" w:hAnsi="Times New Roman" w:cs="Times New Roman"/>
                <w:color w:val="000000"/>
                <w:sz w:val="24"/>
                <w:szCs w:val="24"/>
              </w:rPr>
              <w:t xml:space="preserve"> published/awarded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6"/>
                <w:szCs w:val="16"/>
              </w:rPr>
            </w:pPr>
          </w:p>
          <w:p w:rsidR="00EE6139" w:rsidRPr="00604954"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0"/>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Patent published/awarded</w:t>
            </w:r>
          </w:p>
          <w:p w:rsidR="00EE6139" w:rsidRPr="00604954" w:rsidRDefault="00EE6139" w:rsidP="009B6DDF">
            <w:pPr>
              <w:numPr>
                <w:ilvl w:val="0"/>
                <w:numId w:val="30"/>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Patent Number</w:t>
            </w:r>
          </w:p>
          <w:p w:rsidR="00EE6139" w:rsidRPr="00604954" w:rsidRDefault="00EE6139" w:rsidP="009B6DDF">
            <w:pPr>
              <w:numPr>
                <w:ilvl w:val="0"/>
                <w:numId w:val="30"/>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color w:val="000000"/>
                <w:sz w:val="24"/>
                <w:szCs w:val="24"/>
              </w:rPr>
              <w:t>Year of Award</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1243"/>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3.4.4</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8E065F"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Number of</w:t>
            </w:r>
            <w:r w:rsidR="00EE6139" w:rsidRPr="00604954">
              <w:rPr>
                <w:rFonts w:ascii="Times New Roman" w:hAnsi="Times New Roman" w:cs="Times New Roman"/>
                <w:b/>
                <w:bCs/>
                <w:i/>
                <w:color w:val="000000"/>
                <w:sz w:val="24"/>
                <w:szCs w:val="24"/>
              </w:rPr>
              <w:t xml:space="preserve"> Ph.Ds awarded </w:t>
            </w:r>
            <w:r w:rsidR="00EE6139"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B73246" w:rsidRPr="00604954" w:rsidRDefault="00B73246" w:rsidP="00B73246">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3.4.4.1: How many Ph.Ds are awarded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251C56" w:rsidRPr="00604954" w:rsidTr="001D0574">
              <w:tc>
                <w:tcPr>
                  <w:tcW w:w="1458" w:type="dxa"/>
                </w:tcPr>
                <w:p w:rsidR="00251C56" w:rsidRPr="00604954" w:rsidRDefault="00251C56" w:rsidP="001D057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251C56" w:rsidRPr="00604954" w:rsidRDefault="00251C56" w:rsidP="001D0574">
                  <w:pPr>
                    <w:spacing w:after="0" w:line="240" w:lineRule="auto"/>
                    <w:rPr>
                      <w:rFonts w:ascii="Times New Roman" w:hAnsi="Times New Roman" w:cs="Times New Roman"/>
                      <w:sz w:val="24"/>
                      <w:szCs w:val="24"/>
                    </w:rPr>
                  </w:pPr>
                </w:p>
              </w:tc>
            </w:tr>
            <w:tr w:rsidR="00251C56" w:rsidRPr="00604954" w:rsidTr="001D0574">
              <w:tc>
                <w:tcPr>
                  <w:tcW w:w="1458" w:type="dxa"/>
                </w:tcPr>
                <w:p w:rsidR="00251C56" w:rsidRPr="00604954" w:rsidRDefault="00251C56" w:rsidP="001D057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251C56" w:rsidRPr="00604954" w:rsidRDefault="00251C56" w:rsidP="001D0574">
                  <w:pPr>
                    <w:spacing w:after="0" w:line="240" w:lineRule="auto"/>
                    <w:rPr>
                      <w:rFonts w:ascii="Times New Roman" w:hAnsi="Times New Roman" w:cs="Times New Roman"/>
                      <w:sz w:val="24"/>
                      <w:szCs w:val="24"/>
                    </w:rPr>
                  </w:pPr>
                </w:p>
              </w:tc>
            </w:tr>
          </w:tbl>
          <w:p w:rsidR="00251C56" w:rsidRPr="00604954" w:rsidRDefault="00251C56" w:rsidP="00B73246">
            <w:pPr>
              <w:spacing w:after="0" w:line="240" w:lineRule="auto"/>
              <w:rPr>
                <w:rFonts w:ascii="Times New Roman" w:hAnsi="Times New Roman" w:cs="Times New Roman"/>
                <w:sz w:val="24"/>
                <w:szCs w:val="24"/>
              </w:rPr>
            </w:pPr>
          </w:p>
          <w:p w:rsidR="00B73246" w:rsidRPr="00604954" w:rsidRDefault="008E065F" w:rsidP="00B73246">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3.4.4.2:</w:t>
            </w:r>
            <w:r w:rsidR="00B73246" w:rsidRPr="00604954">
              <w:rPr>
                <w:rFonts w:ascii="Times New Roman" w:hAnsi="Times New Roman" w:cs="Times New Roman"/>
                <w:sz w:val="24"/>
                <w:szCs w:val="24"/>
              </w:rPr>
              <w:t xml:space="preserve"> Number of teachers recognized as guides during the year</w:t>
            </w:r>
          </w:p>
          <w:p w:rsidR="00EE6139" w:rsidRPr="00604954" w:rsidRDefault="00EE6139" w:rsidP="009B6DDF">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4"/>
                <w:szCs w:val="14"/>
              </w:rPr>
            </w:pPr>
          </w:p>
          <w:p w:rsidR="00EE6139" w:rsidRPr="00604954" w:rsidRDefault="002033FA" w:rsidP="009B6DDF">
            <w:pPr>
              <w:widowControl w:val="0"/>
              <w:autoSpaceDE w:val="0"/>
              <w:autoSpaceDN w:val="0"/>
              <w:adjustRightInd w:val="0"/>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1"/>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PhD scholar</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Department</w:t>
            </w:r>
          </w:p>
          <w:p w:rsidR="00EE6139" w:rsidRPr="00604954" w:rsidRDefault="00EE6139" w:rsidP="009B6DDF">
            <w:pPr>
              <w:numPr>
                <w:ilvl w:val="0"/>
                <w:numId w:val="31"/>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guide/s</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registration of the scholar</w:t>
            </w:r>
          </w:p>
          <w:p w:rsidR="00EE6139" w:rsidRPr="00604954" w:rsidRDefault="00EE6139" w:rsidP="009B6DDF">
            <w:pPr>
              <w:numPr>
                <w:ilvl w:val="0"/>
                <w:numId w:val="31"/>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of award of PhD </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BC2380">
            <w:pPr>
              <w:numPr>
                <w:ilvl w:val="0"/>
                <w:numId w:val="31"/>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935"/>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3.4.5</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 xml:space="preserve">Number of research papers in the Journals notified on UGC website </w:t>
            </w:r>
            <w:r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9B6DDF">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lastRenderedPageBreak/>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9B6DDF" w:rsidRPr="00604954" w:rsidRDefault="009B6DDF" w:rsidP="009B6DDF">
            <w:pPr>
              <w:spacing w:after="0" w:line="240" w:lineRule="auto"/>
              <w:rPr>
                <w:rFonts w:ascii="Times New Roman" w:hAnsi="Times New Roman" w:cs="Times New Roman"/>
                <w:color w:val="000000"/>
                <w:sz w:val="14"/>
                <w:szCs w:val="14"/>
              </w:rPr>
            </w:pPr>
          </w:p>
          <w:p w:rsidR="00EE6139" w:rsidRPr="00604954" w:rsidRDefault="00EE6139" w:rsidP="009B6DDF">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color w:val="000000"/>
                <w:sz w:val="24"/>
                <w:szCs w:val="24"/>
              </w:rPr>
              <w:t>Data Requirements:</w:t>
            </w:r>
          </w:p>
          <w:p w:rsidR="00EE6139" w:rsidRPr="00604954" w:rsidRDefault="00EE6139" w:rsidP="009B6DDF">
            <w:pPr>
              <w:numPr>
                <w:ilvl w:val="0"/>
                <w:numId w:val="3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paper</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Name of the author/s</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Department of the teacher</w:t>
            </w:r>
          </w:p>
          <w:p w:rsidR="00EE6139" w:rsidRPr="00604954" w:rsidRDefault="00EE6139" w:rsidP="009B6DDF">
            <w:pPr>
              <w:numPr>
                <w:ilvl w:val="0"/>
                <w:numId w:val="3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journal</w:t>
            </w:r>
          </w:p>
          <w:p w:rsidR="00EE6139" w:rsidRPr="00604954" w:rsidRDefault="00EE6139" w:rsidP="009B6DDF">
            <w:pPr>
              <w:numPr>
                <w:ilvl w:val="0"/>
                <w:numId w:val="32"/>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publication</w:t>
            </w:r>
          </w:p>
          <w:p w:rsidR="00EE6139" w:rsidRPr="00604954" w:rsidRDefault="00EE6139" w:rsidP="009B6DDF">
            <w:pPr>
              <w:numPr>
                <w:ilvl w:val="0"/>
                <w:numId w:val="32"/>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ISBN/ISSN number</w:t>
            </w: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D2449A" w:rsidRPr="00604954" w:rsidRDefault="00D2449A" w:rsidP="009B6DDF">
            <w:pPr>
              <w:spacing w:after="0" w:line="240" w:lineRule="auto"/>
              <w:contextualSpacing/>
              <w:rPr>
                <w:rFonts w:ascii="Times New Roman" w:hAnsi="Times New Roman" w:cs="Times New Roman"/>
                <w:b/>
                <w:bCs/>
                <w:color w:val="000000"/>
                <w:sz w:val="24"/>
                <w:szCs w:val="24"/>
              </w:rPr>
            </w:pPr>
          </w:p>
          <w:p w:rsidR="004D6211" w:rsidRDefault="004D6211" w:rsidP="009B6DDF">
            <w:pPr>
              <w:spacing w:after="0" w:line="240" w:lineRule="auto"/>
              <w:contextualSpacing/>
              <w:rPr>
                <w:rFonts w:ascii="Times New Roman" w:hAnsi="Times New Roman" w:cs="Times New Roman"/>
                <w:b/>
                <w:bCs/>
                <w:color w:val="000000"/>
                <w:sz w:val="24"/>
                <w:szCs w:val="24"/>
              </w:rPr>
            </w:pP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EE6139" w:rsidRPr="00604954" w:rsidTr="00FB1BBC">
        <w:trPr>
          <w:trHeight w:val="558"/>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3.4.6</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widowControl w:val="0"/>
              <w:autoSpaceDE w:val="0"/>
              <w:autoSpaceDN w:val="0"/>
              <w:adjustRightInd w:val="0"/>
              <w:spacing w:after="0" w:line="240" w:lineRule="auto"/>
              <w:ind w:right="59"/>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of books </w:t>
            </w:r>
            <w:r w:rsidR="008E065F" w:rsidRPr="00604954">
              <w:rPr>
                <w:rFonts w:ascii="Times New Roman" w:hAnsi="Times New Roman" w:cs="Times New Roman"/>
                <w:b/>
                <w:bCs/>
                <w:i/>
                <w:color w:val="000000"/>
                <w:sz w:val="24"/>
                <w:szCs w:val="24"/>
              </w:rPr>
              <w:t>and chapters</w:t>
            </w:r>
            <w:r w:rsidRPr="00604954">
              <w:rPr>
                <w:rFonts w:ascii="Times New Roman" w:hAnsi="Times New Roman" w:cs="Times New Roman"/>
                <w:b/>
                <w:bCs/>
                <w:i/>
                <w:color w:val="000000"/>
                <w:sz w:val="24"/>
                <w:szCs w:val="24"/>
              </w:rPr>
              <w:t xml:space="preserve"> in edited volumes</w:t>
            </w:r>
            <w:r w:rsidRPr="00604954">
              <w:rPr>
                <w:rFonts w:ascii="Times New Roman" w:hAnsi="Times New Roman" w:cs="Times New Roman"/>
                <w:b/>
                <w:i/>
                <w:color w:val="000000"/>
                <w:sz w:val="24"/>
                <w:szCs w:val="24"/>
              </w:rPr>
              <w:t xml:space="preserve"> p</w:t>
            </w:r>
            <w:r w:rsidRPr="00604954">
              <w:rPr>
                <w:rFonts w:ascii="Times New Roman" w:hAnsi="Times New Roman" w:cs="Times New Roman"/>
                <w:b/>
                <w:bCs/>
                <w:i/>
                <w:color w:val="000000"/>
                <w:sz w:val="24"/>
                <w:szCs w:val="24"/>
              </w:rPr>
              <w:t xml:space="preserve">ublished </w:t>
            </w:r>
            <w:r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882B58" w:rsidP="00882B58">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3.4.6.1: Total number of books and chapters in edited volumes / books published, and papers in national/international conference-proceedings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9B6D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9B6DDF">
                  <w:pPr>
                    <w:spacing w:after="0" w:line="240" w:lineRule="auto"/>
                    <w:rPr>
                      <w:rFonts w:ascii="Times New Roman" w:hAnsi="Times New Roman" w:cs="Times New Roman"/>
                      <w:sz w:val="24"/>
                      <w:szCs w:val="24"/>
                    </w:rPr>
                  </w:pPr>
                </w:p>
              </w:tc>
            </w:tr>
          </w:tbl>
          <w:p w:rsidR="00EE6139" w:rsidRPr="00604954" w:rsidRDefault="00EE6139" w:rsidP="009B6DDF">
            <w:pPr>
              <w:spacing w:after="0" w:line="240" w:lineRule="auto"/>
              <w:rPr>
                <w:rFonts w:ascii="Times New Roman" w:hAnsi="Times New Roman" w:cs="Times New Roman"/>
                <w:color w:val="000000"/>
                <w:sz w:val="14"/>
                <w:szCs w:val="14"/>
              </w:rPr>
            </w:pPr>
          </w:p>
          <w:p w:rsidR="00EE6139" w:rsidRPr="00604954" w:rsidRDefault="002033FA" w:rsidP="009B6DDF">
            <w:pPr>
              <w:widowControl w:val="0"/>
              <w:autoSpaceDE w:val="0"/>
              <w:autoSpaceDN w:val="0"/>
              <w:adjustRightInd w:val="0"/>
              <w:spacing w:after="0" w:line="240" w:lineRule="auto"/>
              <w:ind w:right="59"/>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9B6DDF">
            <w:pPr>
              <w:numPr>
                <w:ilvl w:val="0"/>
                <w:numId w:val="33"/>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teacher</w:t>
            </w:r>
            <w:r w:rsidRPr="00604954">
              <w:rPr>
                <w:rFonts w:ascii="Times New Roman" w:hAnsi="Times New Roman" w:cs="Times New Roman"/>
                <w:iCs/>
                <w:color w:val="000000"/>
                <w:sz w:val="24"/>
                <w:szCs w:val="24"/>
              </w:rPr>
              <w:t>: Title of the paper</w:t>
            </w:r>
          </w:p>
          <w:p w:rsidR="00EE6139" w:rsidRPr="00604954" w:rsidRDefault="00EE6139" w:rsidP="009B6DDF">
            <w:pPr>
              <w:numPr>
                <w:ilvl w:val="0"/>
                <w:numId w:val="3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book published: Name of the author/s: Title of the proceedings of the conference</w:t>
            </w:r>
          </w:p>
          <w:p w:rsidR="00EE6139" w:rsidRPr="00604954"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publisher: National / International</w:t>
            </w:r>
          </w:p>
          <w:p w:rsidR="00EE6139" w:rsidRPr="00604954" w:rsidRDefault="00EE6139" w:rsidP="009B6DDF">
            <w:pPr>
              <w:numPr>
                <w:ilvl w:val="0"/>
                <w:numId w:val="33"/>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National / </w:t>
            </w:r>
            <w:r w:rsidR="008E065F" w:rsidRPr="00604954">
              <w:rPr>
                <w:rFonts w:ascii="Times New Roman" w:hAnsi="Times New Roman" w:cs="Times New Roman"/>
                <w:color w:val="000000"/>
                <w:sz w:val="24"/>
                <w:szCs w:val="24"/>
              </w:rPr>
              <w:t>international:</w:t>
            </w:r>
            <w:r w:rsidRPr="00604954">
              <w:rPr>
                <w:rFonts w:ascii="Times New Roman" w:hAnsi="Times New Roman" w:cs="Times New Roman"/>
                <w:color w:val="000000"/>
                <w:sz w:val="24"/>
                <w:szCs w:val="24"/>
              </w:rPr>
              <w:t xml:space="preserve"> ISBN/ISSN number of the proceeding</w:t>
            </w:r>
          </w:p>
          <w:p w:rsidR="00EE6139" w:rsidRPr="00604954" w:rsidRDefault="00EE6139" w:rsidP="009B6DDF">
            <w:pPr>
              <w:numPr>
                <w:ilvl w:val="0"/>
                <w:numId w:val="3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publication:</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33"/>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FB1BBC">
        <w:trPr>
          <w:trHeight w:val="274"/>
        </w:trPr>
        <w:tc>
          <w:tcPr>
            <w:tcW w:w="1277" w:type="dxa"/>
          </w:tcPr>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3.4.7</w:t>
            </w: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p>
          <w:p w:rsidR="00EE6139" w:rsidRPr="00604954" w:rsidRDefault="00EE6139" w:rsidP="009B6DD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9B6DDF">
            <w:pPr>
              <w:pStyle w:val="NoSpacing"/>
              <w:rPr>
                <w:rFonts w:ascii="Times New Roman" w:hAnsi="Times New Roman" w:cs="Times New Roman"/>
                <w:b/>
                <w:i/>
                <w:sz w:val="24"/>
                <w:szCs w:val="24"/>
              </w:rPr>
            </w:pPr>
            <w:r w:rsidRPr="00604954">
              <w:rPr>
                <w:rFonts w:ascii="Times New Roman" w:hAnsi="Times New Roman" w:cs="Times New Roman"/>
                <w:b/>
                <w:i/>
                <w:sz w:val="24"/>
                <w:szCs w:val="24"/>
              </w:rPr>
              <w:t xml:space="preserve">E-content is developed by </w:t>
            </w:r>
            <w:r w:rsidR="008E065F" w:rsidRPr="00604954">
              <w:rPr>
                <w:rFonts w:ascii="Times New Roman" w:hAnsi="Times New Roman" w:cs="Times New Roman"/>
                <w:b/>
                <w:i/>
                <w:sz w:val="24"/>
                <w:szCs w:val="24"/>
              </w:rPr>
              <w:t>teachers:</w:t>
            </w:r>
          </w:p>
          <w:p w:rsidR="00EE6139" w:rsidRPr="00604954" w:rsidRDefault="00EE6139" w:rsidP="009B6DDF">
            <w:pPr>
              <w:pStyle w:val="NoSpacing"/>
              <w:rPr>
                <w:rFonts w:ascii="Times New Roman" w:hAnsi="Times New Roman" w:cs="Times New Roman"/>
                <w:b/>
                <w:i/>
                <w:sz w:val="16"/>
                <w:szCs w:val="16"/>
              </w:rPr>
            </w:pP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e-PG-Pathshala</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 xml:space="preserve">For CEC (Under Graduate) </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SWAYAM</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other MOOCs platform</w:t>
            </w:r>
          </w:p>
          <w:p w:rsidR="00EE6139" w:rsidRPr="00604954" w:rsidRDefault="00426407"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A</w:t>
            </w:r>
            <w:r w:rsidR="00EE6139" w:rsidRPr="00604954">
              <w:rPr>
                <w:rFonts w:ascii="Times New Roman" w:hAnsi="Times New Roman" w:cs="Times New Roman"/>
                <w:bCs/>
                <w:iCs/>
                <w:sz w:val="24"/>
                <w:szCs w:val="24"/>
              </w:rPr>
              <w:t>ny other Government Initiatives</w:t>
            </w:r>
          </w:p>
          <w:p w:rsidR="00EE6139" w:rsidRPr="00604954" w:rsidRDefault="00EE6139" w:rsidP="009B6DDF">
            <w:pPr>
              <w:pStyle w:val="NoSpacing"/>
              <w:numPr>
                <w:ilvl w:val="0"/>
                <w:numId w:val="2"/>
              </w:numPr>
              <w:ind w:left="461" w:hanging="283"/>
              <w:rPr>
                <w:rFonts w:ascii="Times New Roman" w:hAnsi="Times New Roman" w:cs="Times New Roman"/>
                <w:bCs/>
                <w:iCs/>
                <w:sz w:val="24"/>
                <w:szCs w:val="24"/>
              </w:rPr>
            </w:pPr>
            <w:r w:rsidRPr="00604954">
              <w:rPr>
                <w:rFonts w:ascii="Times New Roman" w:hAnsi="Times New Roman" w:cs="Times New Roman"/>
                <w:bCs/>
                <w:iCs/>
                <w:sz w:val="24"/>
                <w:szCs w:val="24"/>
              </w:rPr>
              <w:t>For Institutional LMS</w:t>
            </w:r>
          </w:p>
          <w:p w:rsidR="00EE6139" w:rsidRPr="00604954" w:rsidRDefault="00EE6139" w:rsidP="009B6DDF">
            <w:pPr>
              <w:pStyle w:val="NoSpacing"/>
              <w:rPr>
                <w:rFonts w:ascii="Times New Roman" w:hAnsi="Times New Roman" w:cs="Times New Roman"/>
                <w:b/>
                <w:i/>
                <w:sz w:val="18"/>
                <w:szCs w:val="18"/>
              </w:rPr>
            </w:pPr>
          </w:p>
          <w:p w:rsidR="00EE6139" w:rsidRPr="00604954" w:rsidRDefault="00EE6139" w:rsidP="009B6DDF">
            <w:pPr>
              <w:pStyle w:val="NoSpacing"/>
              <w:rPr>
                <w:rFonts w:ascii="Times New Roman" w:hAnsi="Times New Roman" w:cs="Times New Roman"/>
                <w:b/>
                <w:bCs/>
                <w:i/>
                <w:sz w:val="24"/>
                <w:szCs w:val="24"/>
              </w:rPr>
            </w:pPr>
            <w:r w:rsidRPr="00604954">
              <w:rPr>
                <w:rFonts w:ascii="Times New Roman" w:hAnsi="Times New Roman" w:cs="Times New Roman"/>
                <w:b/>
                <w:bCs/>
                <w:i/>
                <w:sz w:val="24"/>
                <w:szCs w:val="24"/>
              </w:rPr>
              <w:t>Options:</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5 or all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4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3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Any 2 of the above</w:t>
            </w:r>
          </w:p>
          <w:p w:rsidR="00EE6139" w:rsidRPr="00604954" w:rsidRDefault="00EE6139" w:rsidP="009B6DDF">
            <w:pPr>
              <w:widowControl w:val="0"/>
              <w:numPr>
                <w:ilvl w:val="0"/>
                <w:numId w:val="1"/>
              </w:numPr>
              <w:autoSpaceDE w:val="0"/>
              <w:autoSpaceDN w:val="0"/>
              <w:adjustRightInd w:val="0"/>
              <w:spacing w:after="0" w:line="240" w:lineRule="auto"/>
              <w:ind w:right="38"/>
              <w:rPr>
                <w:rFonts w:ascii="Times New Roman" w:hAnsi="Times New Roman" w:cs="Times New Roman"/>
                <w:iCs/>
                <w:sz w:val="24"/>
                <w:szCs w:val="24"/>
              </w:rPr>
            </w:pPr>
            <w:r w:rsidRPr="00604954">
              <w:rPr>
                <w:rFonts w:ascii="Times New Roman" w:hAnsi="Times New Roman" w:cs="Times New Roman"/>
                <w:iCs/>
                <w:sz w:val="24"/>
                <w:szCs w:val="24"/>
              </w:rPr>
              <w:t xml:space="preserve">None of the above </w:t>
            </w:r>
          </w:p>
          <w:p w:rsidR="00EE6139" w:rsidRPr="00604954" w:rsidRDefault="00EE6139" w:rsidP="009B6DDF">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teacher</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lastRenderedPageBreak/>
              <w:t>Name of the module</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Platform on which module is developed</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Date of launching e-content</w:t>
            </w:r>
          </w:p>
          <w:p w:rsidR="00EE6139" w:rsidRPr="00604954" w:rsidRDefault="00EE6139" w:rsidP="009B6DDF">
            <w:pPr>
              <w:widowControl w:val="0"/>
              <w:numPr>
                <w:ilvl w:val="0"/>
                <w:numId w:val="13"/>
              </w:numPr>
              <w:autoSpaceDE w:val="0"/>
              <w:autoSpaceDN w:val="0"/>
              <w:adjustRightInd w:val="0"/>
              <w:spacing w:after="0" w:line="240" w:lineRule="auto"/>
              <w:ind w:right="38"/>
              <w:contextualSpacing/>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t>Number of platforms on which e-content has been developed by teachers</w:t>
            </w:r>
          </w:p>
          <w:p w:rsidR="009B6DDF" w:rsidRPr="00604954" w:rsidRDefault="009B6DDF" w:rsidP="009B6DDF">
            <w:p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990417"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9B6DDF">
            <w:pPr>
              <w:numPr>
                <w:ilvl w:val="0"/>
                <w:numId w:val="6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r w:rsidR="009B6DDF" w:rsidRPr="00604954" w:rsidTr="00FB1BBC">
        <w:trPr>
          <w:trHeight w:val="274"/>
        </w:trPr>
        <w:tc>
          <w:tcPr>
            <w:tcW w:w="1277" w:type="dxa"/>
          </w:tcPr>
          <w:p w:rsidR="009B6DDF" w:rsidRPr="00604954" w:rsidRDefault="009B6DDF"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3.4.8</w:t>
            </w:r>
          </w:p>
          <w:p w:rsidR="00DD308F" w:rsidRPr="00604954" w:rsidRDefault="00DD308F" w:rsidP="0073570E">
            <w:pPr>
              <w:spacing w:after="0" w:line="240" w:lineRule="auto"/>
              <w:jc w:val="center"/>
              <w:rPr>
                <w:rFonts w:ascii="Times New Roman" w:hAnsi="Times New Roman" w:cs="Times New Roman"/>
                <w:b/>
                <w:bCs/>
                <w:color w:val="000000"/>
                <w:sz w:val="24"/>
                <w:szCs w:val="24"/>
              </w:rPr>
            </w:pPr>
          </w:p>
          <w:p w:rsidR="009B6DDF" w:rsidRPr="00604954" w:rsidRDefault="009B6DDF"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9B6DDF" w:rsidRPr="00604954" w:rsidRDefault="009B6DDF"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Bibliometrics of the publications during the year based on </w:t>
            </w:r>
            <w:r w:rsidR="008E065F" w:rsidRPr="00604954">
              <w:rPr>
                <w:rFonts w:ascii="Times New Roman" w:hAnsi="Times New Roman" w:cs="Times New Roman"/>
                <w:b/>
                <w:i/>
                <w:color w:val="000000"/>
                <w:sz w:val="24"/>
                <w:szCs w:val="24"/>
              </w:rPr>
              <w:t>average Citation</w:t>
            </w:r>
            <w:r w:rsidRPr="00604954">
              <w:rPr>
                <w:rFonts w:ascii="Times New Roman" w:hAnsi="Times New Roman" w:cs="Times New Roman"/>
                <w:b/>
                <w:i/>
                <w:color w:val="000000"/>
                <w:sz w:val="24"/>
                <w:szCs w:val="24"/>
              </w:rPr>
              <w:t xml:space="preserve"> Index in Scopus/ Web of Science/PubMed</w:t>
            </w:r>
          </w:p>
          <w:p w:rsidR="009B6DDF" w:rsidRPr="00604954" w:rsidRDefault="009B6DDF" w:rsidP="0073570E">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Data Requirements for during the year: </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paper</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author</w:t>
            </w:r>
          </w:p>
          <w:p w:rsidR="009B6DDF" w:rsidRPr="00604954" w:rsidRDefault="009B6DDF"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journal</w:t>
            </w:r>
          </w:p>
          <w:p w:rsidR="009B6DDF" w:rsidRPr="00604954" w:rsidRDefault="009B6DDF"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Year of publication</w:t>
            </w:r>
          </w:p>
          <w:p w:rsidR="009B6DDF" w:rsidRPr="00604954" w:rsidRDefault="009B6DDF" w:rsidP="00846CD8">
            <w:pPr>
              <w:numPr>
                <w:ilvl w:val="0"/>
                <w:numId w:val="92"/>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Citation Index</w:t>
            </w:r>
          </w:p>
          <w:p w:rsidR="009B6DDF" w:rsidRPr="00604954" w:rsidRDefault="009B6DDF"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 (Upload)</w:t>
            </w:r>
          </w:p>
          <w:p w:rsidR="009B6DDF" w:rsidRPr="00604954" w:rsidRDefault="009B6DDF" w:rsidP="00846CD8">
            <w:pPr>
              <w:numPr>
                <w:ilvl w:val="0"/>
                <w:numId w:val="93"/>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additional information</w:t>
            </w:r>
          </w:p>
          <w:p w:rsidR="009B6DDF" w:rsidRPr="00604954" w:rsidRDefault="009B6DDF" w:rsidP="00846CD8">
            <w:pPr>
              <w:numPr>
                <w:ilvl w:val="0"/>
                <w:numId w:val="93"/>
              </w:numPr>
              <w:spacing w:after="0" w:line="240" w:lineRule="auto"/>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Bibliometrics of the p</w:t>
            </w:r>
            <w:r w:rsidR="0073570E" w:rsidRPr="00604954">
              <w:rPr>
                <w:rFonts w:ascii="Times New Roman" w:hAnsi="Times New Roman" w:cs="Times New Roman"/>
                <w:color w:val="000000"/>
                <w:sz w:val="24"/>
                <w:szCs w:val="24"/>
              </w:rPr>
              <w:t>ublications during the</w:t>
            </w:r>
            <w:r w:rsidRPr="00604954">
              <w:rPr>
                <w:rFonts w:ascii="Times New Roman" w:hAnsi="Times New Roman" w:cs="Times New Roman"/>
                <w:color w:val="000000"/>
                <w:sz w:val="24"/>
                <w:szCs w:val="24"/>
              </w:rPr>
              <w:t xml:space="preserve"> year</w:t>
            </w:r>
          </w:p>
          <w:p w:rsidR="009B6DDF" w:rsidRPr="00604954" w:rsidRDefault="009B6DDF" w:rsidP="0073570E">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The Data obtained from</w:t>
            </w:r>
            <w:r w:rsidR="00496CCE" w:rsidRPr="00604954">
              <w:rPr>
                <w:rFonts w:ascii="Times New Roman" w:hAnsi="Times New Roman" w:cs="Times New Roman"/>
                <w:sz w:val="24"/>
                <w:szCs w:val="24"/>
              </w:rPr>
              <w:t xml:space="preserve"> </w:t>
            </w:r>
            <w:r w:rsidRPr="00604954">
              <w:rPr>
                <w:rFonts w:ascii="Times New Roman" w:hAnsi="Times New Roman" w:cs="Times New Roman"/>
                <w:sz w:val="24"/>
                <w:szCs w:val="24"/>
              </w:rPr>
              <w:t xml:space="preserve"> inflibnet will be used for the purpose.</w:t>
            </w:r>
          </w:p>
          <w:p w:rsidR="00DD308F" w:rsidRDefault="00DD308F" w:rsidP="0073570E">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103431" w:rsidRPr="00604954" w:rsidRDefault="00103431" w:rsidP="0073570E">
            <w:pPr>
              <w:spacing w:after="0" w:line="240" w:lineRule="auto"/>
              <w:rPr>
                <w:rFonts w:ascii="Times New Roman" w:hAnsi="Times New Roman" w:cs="Times New Roman"/>
                <w:strike/>
                <w:sz w:val="24"/>
                <w:szCs w:val="24"/>
              </w:rPr>
            </w:pPr>
          </w:p>
        </w:tc>
      </w:tr>
      <w:tr w:rsidR="0073570E" w:rsidRPr="00604954" w:rsidTr="00FB1BBC">
        <w:trPr>
          <w:trHeight w:val="274"/>
        </w:trPr>
        <w:tc>
          <w:tcPr>
            <w:tcW w:w="1277" w:type="dxa"/>
          </w:tcPr>
          <w:p w:rsidR="0073570E" w:rsidRPr="00604954" w:rsidRDefault="0073570E" w:rsidP="0073570E">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3.4.9</w:t>
            </w:r>
          </w:p>
          <w:p w:rsidR="00DD308F" w:rsidRPr="00604954" w:rsidRDefault="00DD308F" w:rsidP="0073570E">
            <w:pPr>
              <w:spacing w:after="0" w:line="240" w:lineRule="auto"/>
              <w:jc w:val="center"/>
              <w:rPr>
                <w:rFonts w:ascii="Times New Roman" w:hAnsi="Times New Roman" w:cs="Times New Roman"/>
                <w:b/>
                <w:bCs/>
                <w:sz w:val="24"/>
                <w:szCs w:val="24"/>
              </w:rPr>
            </w:pPr>
          </w:p>
          <w:p w:rsidR="0073570E" w:rsidRPr="00604954" w:rsidRDefault="0073570E"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221" w:type="dxa"/>
          </w:tcPr>
          <w:p w:rsidR="0073570E" w:rsidRPr="00604954" w:rsidRDefault="0073570E"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Bibliometrics of the publications during the year based on Scopus/ Web </w:t>
            </w:r>
            <w:r w:rsidR="008E41FF" w:rsidRPr="00604954">
              <w:rPr>
                <w:rFonts w:ascii="Times New Roman" w:hAnsi="Times New Roman" w:cs="Times New Roman"/>
                <w:b/>
                <w:i/>
                <w:color w:val="000000"/>
                <w:sz w:val="24"/>
                <w:szCs w:val="24"/>
              </w:rPr>
              <w:t>of Science</w:t>
            </w:r>
            <w:r w:rsidRPr="00604954">
              <w:rPr>
                <w:rFonts w:ascii="Times New Roman" w:hAnsi="Times New Roman" w:cs="Times New Roman"/>
                <w:b/>
                <w:i/>
                <w:color w:val="000000"/>
                <w:sz w:val="24"/>
                <w:szCs w:val="24"/>
              </w:rPr>
              <w:t xml:space="preserve"> – h-Index of the </w:t>
            </w:r>
            <w:r w:rsidRPr="00604954">
              <w:rPr>
                <w:rFonts w:ascii="Times New Roman" w:hAnsi="Times New Roman" w:cs="Times New Roman"/>
                <w:b/>
                <w:i/>
                <w:sz w:val="24"/>
                <w:szCs w:val="24"/>
              </w:rPr>
              <w:t xml:space="preserve">University  </w:t>
            </w:r>
          </w:p>
          <w:p w:rsidR="0073570E" w:rsidRPr="00604954" w:rsidRDefault="0073570E" w:rsidP="0073570E">
            <w:pPr>
              <w:spacing w:after="0" w:line="240" w:lineRule="auto"/>
              <w:rPr>
                <w:rFonts w:ascii="Times New Roman" w:hAnsi="Times New Roman" w:cs="Times New Roman"/>
                <w:bCs/>
                <w:strike/>
                <w:color w:val="000000"/>
                <w:sz w:val="24"/>
                <w:szCs w:val="24"/>
              </w:rPr>
            </w:pPr>
            <w:r w:rsidRPr="00604954">
              <w:rPr>
                <w:rFonts w:ascii="Times New Roman" w:hAnsi="Times New Roman" w:cs="Times New Roman"/>
                <w:bCs/>
                <w:color w:val="000000"/>
                <w:sz w:val="24"/>
                <w:szCs w:val="24"/>
              </w:rPr>
              <w:t xml:space="preserve">Data Requirements for during the year: </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paper</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author</w:t>
            </w:r>
          </w:p>
          <w:p w:rsidR="0073570E" w:rsidRPr="00604954" w:rsidRDefault="0073570E" w:rsidP="00846CD8">
            <w:pPr>
              <w:numPr>
                <w:ilvl w:val="0"/>
                <w:numId w:val="9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Title of the journal</w:t>
            </w:r>
          </w:p>
          <w:p w:rsidR="0073570E" w:rsidRPr="00604954" w:rsidRDefault="0073570E"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Year of publication</w:t>
            </w:r>
          </w:p>
          <w:p w:rsidR="0073570E" w:rsidRPr="00604954" w:rsidRDefault="0073570E" w:rsidP="00846CD8">
            <w:pPr>
              <w:numPr>
                <w:ilvl w:val="0"/>
                <w:numId w:val="92"/>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H index</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73570E" w:rsidRPr="00604954" w:rsidRDefault="008E41FF" w:rsidP="00846CD8">
            <w:pPr>
              <w:numPr>
                <w:ilvl w:val="0"/>
                <w:numId w:val="9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Bibliometric</w:t>
            </w:r>
            <w:r w:rsidR="008E065F" w:rsidRPr="00604954">
              <w:rPr>
                <w:rFonts w:ascii="Times New Roman" w:hAnsi="Times New Roman" w:cs="Times New Roman"/>
                <w:color w:val="000000"/>
                <w:sz w:val="24"/>
                <w:szCs w:val="24"/>
              </w:rPr>
              <w:t>s</w:t>
            </w:r>
            <w:r w:rsidR="0073570E" w:rsidRPr="00604954">
              <w:rPr>
                <w:rFonts w:ascii="Times New Roman" w:hAnsi="Times New Roman" w:cs="Times New Roman"/>
                <w:color w:val="000000"/>
                <w:sz w:val="24"/>
                <w:szCs w:val="24"/>
              </w:rPr>
              <w:t xml:space="preserve"> of publications based on Scopus/ Web of Science - h-index of the </w:t>
            </w:r>
            <w:r w:rsidR="0073570E" w:rsidRPr="00604954">
              <w:rPr>
                <w:rFonts w:ascii="Times New Roman" w:hAnsi="Times New Roman" w:cs="Times New Roman"/>
                <w:sz w:val="24"/>
                <w:szCs w:val="24"/>
              </w:rPr>
              <w:t>Institution</w:t>
            </w:r>
          </w:p>
          <w:p w:rsidR="0073570E" w:rsidRPr="00604954" w:rsidRDefault="0073570E" w:rsidP="00846CD8">
            <w:pPr>
              <w:numPr>
                <w:ilvl w:val="0"/>
                <w:numId w:val="94"/>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color w:val="000000"/>
                <w:sz w:val="24"/>
                <w:szCs w:val="24"/>
              </w:rPr>
              <w:t>Any additional information</w:t>
            </w:r>
          </w:p>
          <w:p w:rsidR="0073570E" w:rsidRPr="00604954" w:rsidRDefault="0073570E" w:rsidP="0073570E">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 </w:t>
            </w:r>
            <w:r w:rsidR="008E41FF" w:rsidRPr="00604954">
              <w:rPr>
                <w:rFonts w:ascii="Times New Roman" w:hAnsi="Times New Roman" w:cs="Times New Roman"/>
                <w:sz w:val="24"/>
                <w:szCs w:val="24"/>
              </w:rPr>
              <w:t>The Data obtained from INFLIBNET</w:t>
            </w:r>
            <w:r w:rsidRPr="00604954">
              <w:rPr>
                <w:rFonts w:ascii="Times New Roman" w:hAnsi="Times New Roman" w:cs="Times New Roman"/>
                <w:sz w:val="24"/>
                <w:szCs w:val="24"/>
              </w:rPr>
              <w:t xml:space="preserve"> will be used for the purpose.</w:t>
            </w:r>
          </w:p>
          <w:p w:rsidR="00DD308F" w:rsidRDefault="00DD308F" w:rsidP="0073570E">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103431" w:rsidRPr="00604954" w:rsidRDefault="00103431" w:rsidP="0073570E">
            <w:pPr>
              <w:spacing w:after="0" w:line="240" w:lineRule="auto"/>
              <w:rPr>
                <w:rFonts w:ascii="Times New Roman" w:hAnsi="Times New Roman" w:cs="Times New Roman"/>
                <w:b/>
                <w:bCs/>
                <w:color w:val="000000"/>
                <w:sz w:val="24"/>
                <w:szCs w:val="24"/>
              </w:rPr>
            </w:pPr>
          </w:p>
        </w:tc>
      </w:tr>
    </w:tbl>
    <w:p w:rsidR="00893AD1" w:rsidRPr="00604954" w:rsidRDefault="00893AD1" w:rsidP="0073570E">
      <w:pPr>
        <w:spacing w:after="0"/>
        <w:ind w:left="2160" w:firstLine="720"/>
        <w:rPr>
          <w:rFonts w:ascii="Times New Roman" w:hAnsi="Times New Roman" w:cs="Times New Roman"/>
          <w:b/>
          <w:bCs/>
          <w:color w:val="000000"/>
          <w:sz w:val="24"/>
          <w:szCs w:val="24"/>
        </w:rPr>
      </w:pPr>
    </w:p>
    <w:p w:rsidR="00D73A35" w:rsidRPr="00604954" w:rsidRDefault="0073570E" w:rsidP="00FF0E17">
      <w:pPr>
        <w:spacing w:after="0"/>
        <w:ind w:left="2160" w:firstLine="720"/>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Key Indicators – 3.5 Consultancy</w:t>
      </w:r>
    </w:p>
    <w:tbl>
      <w:tblPr>
        <w:tblpPr w:leftFromText="180" w:rightFromText="180" w:vertAnchor="text" w:horzAnchor="margin" w:tblpX="-318" w:tblpY="28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604954" w:rsidTr="0081278A">
        <w:trPr>
          <w:trHeight w:val="476"/>
        </w:trPr>
        <w:tc>
          <w:tcPr>
            <w:tcW w:w="1242" w:type="dxa"/>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Metric </w:t>
            </w:r>
            <w:r w:rsidRPr="00604954">
              <w:rPr>
                <w:rFonts w:ascii="Times New Roman" w:hAnsi="Times New Roman" w:cs="Times New Roman"/>
                <w:b/>
                <w:bCs/>
                <w:color w:val="000000"/>
                <w:sz w:val="24"/>
                <w:szCs w:val="24"/>
              </w:rPr>
              <w:lastRenderedPageBreak/>
              <w:t>No.</w:t>
            </w:r>
          </w:p>
        </w:tc>
        <w:tc>
          <w:tcPr>
            <w:tcW w:w="8256" w:type="dxa"/>
          </w:tcPr>
          <w:p w:rsidR="00EE6139" w:rsidRPr="00604954" w:rsidRDefault="00EE6139" w:rsidP="0081278A">
            <w:pPr>
              <w:spacing w:after="0"/>
              <w:rPr>
                <w:rFonts w:ascii="Times New Roman" w:hAnsi="Times New Roman" w:cs="Times New Roman"/>
                <w:b/>
                <w:bCs/>
                <w:color w:val="000000"/>
                <w:sz w:val="24"/>
                <w:szCs w:val="24"/>
              </w:rPr>
            </w:pPr>
          </w:p>
        </w:tc>
      </w:tr>
      <w:tr w:rsidR="00D73A35" w:rsidRPr="00604954" w:rsidTr="0081278A">
        <w:trPr>
          <w:trHeight w:val="476"/>
        </w:trPr>
        <w:tc>
          <w:tcPr>
            <w:tcW w:w="1242" w:type="dxa"/>
          </w:tcPr>
          <w:p w:rsidR="00D73A35" w:rsidRPr="00604954" w:rsidRDefault="00D73A35" w:rsidP="0073570E">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3.5.1</w:t>
            </w:r>
          </w:p>
          <w:p w:rsidR="00D73A35" w:rsidRPr="00604954" w:rsidRDefault="00D73A35"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56" w:type="dxa"/>
          </w:tcPr>
          <w:p w:rsidR="00D73A35" w:rsidRPr="00604954" w:rsidRDefault="00D73A35" w:rsidP="0073570E">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a policy on consultancy including revenue sharing between the institution and the </w:t>
            </w:r>
            <w:r w:rsidR="00CF4939" w:rsidRPr="00604954">
              <w:rPr>
                <w:rFonts w:ascii="Times New Roman" w:hAnsi="Times New Roman" w:cs="Times New Roman"/>
                <w:b/>
                <w:i/>
                <w:color w:val="000000"/>
                <w:sz w:val="24"/>
                <w:szCs w:val="24"/>
              </w:rPr>
              <w:t>individual and</w:t>
            </w:r>
            <w:r w:rsidRPr="00604954">
              <w:rPr>
                <w:rFonts w:ascii="Times New Roman" w:hAnsi="Times New Roman" w:cs="Times New Roman"/>
                <w:b/>
                <w:i/>
                <w:color w:val="000000"/>
                <w:sz w:val="24"/>
                <w:szCs w:val="24"/>
              </w:rPr>
              <w:t xml:space="preserve"> encourages its faculty to undertake consultancy</w:t>
            </w:r>
          </w:p>
          <w:p w:rsidR="0073570E" w:rsidRDefault="00D73A35"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103431" w:rsidRPr="00604954" w:rsidRDefault="00103431" w:rsidP="00103431">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810"/>
        </w:trPr>
        <w:tc>
          <w:tcPr>
            <w:tcW w:w="1242"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3.5.2</w:t>
            </w: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3570E">
            <w:pPr>
              <w:spacing w:after="0" w:line="240" w:lineRule="auto"/>
              <w:jc w:val="center"/>
              <w:rPr>
                <w:rFonts w:ascii="Times New Roman" w:hAnsi="Times New Roman" w:cs="Times New Roman"/>
                <w:b/>
                <w:bCs/>
                <w:color w:val="000000"/>
                <w:sz w:val="24"/>
                <w:szCs w:val="24"/>
              </w:rPr>
            </w:pPr>
          </w:p>
        </w:tc>
        <w:tc>
          <w:tcPr>
            <w:tcW w:w="8256" w:type="dxa"/>
          </w:tcPr>
          <w:p w:rsidR="00EE6139" w:rsidRPr="00604954" w:rsidRDefault="00EE6139" w:rsidP="0073570E">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Revenue generated from consultancy and corporate training </w:t>
            </w:r>
            <w:r w:rsidR="00CF4939" w:rsidRPr="00604954">
              <w:rPr>
                <w:rFonts w:ascii="Times New Roman" w:hAnsi="Times New Roman" w:cs="Times New Roman"/>
                <w:b/>
                <w:i/>
                <w:color w:val="000000"/>
                <w:sz w:val="24"/>
                <w:szCs w:val="24"/>
              </w:rPr>
              <w:t>during the</w:t>
            </w:r>
            <w:r w:rsidR="001D0574"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color w:val="000000"/>
                <w:sz w:val="24"/>
                <w:szCs w:val="24"/>
              </w:rPr>
              <w:t xml:space="preserve">(INR in Lakhs) </w:t>
            </w:r>
          </w:p>
          <w:p w:rsidR="004209AB" w:rsidRPr="00604954" w:rsidRDefault="004209AB" w:rsidP="004209AB">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3.5.2.1: Total amount generated from </w:t>
            </w:r>
            <w:r w:rsidR="00CF4939" w:rsidRPr="00604954">
              <w:rPr>
                <w:rFonts w:ascii="Times New Roman" w:hAnsi="Times New Roman" w:cs="Times New Roman"/>
                <w:color w:val="000000"/>
                <w:sz w:val="24"/>
                <w:szCs w:val="24"/>
              </w:rPr>
              <w:t>consultancy and</w:t>
            </w:r>
            <w:r w:rsidRPr="00604954">
              <w:rPr>
                <w:rFonts w:ascii="Times New Roman" w:hAnsi="Times New Roman" w:cs="Times New Roman"/>
                <w:color w:val="000000"/>
                <w:sz w:val="24"/>
                <w:szCs w:val="24"/>
              </w:rPr>
              <w:t xml:space="preserve"> corporate training during the year (INR in lakhs)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D91935">
                  <w:pPr>
                    <w:framePr w:hSpace="180" w:wrap="around" w:vAnchor="text" w:hAnchor="margin" w:x="-318" w:y="288"/>
                    <w:spacing w:after="0" w:line="240" w:lineRule="auto"/>
                    <w:rPr>
                      <w:rFonts w:ascii="Times New Roman" w:hAnsi="Times New Roman" w:cs="Times New Roman"/>
                      <w:sz w:val="24"/>
                      <w:szCs w:val="24"/>
                    </w:rPr>
                  </w:pPr>
                </w:p>
              </w:tc>
            </w:tr>
          </w:tbl>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Names of the consultants</w:t>
            </w:r>
          </w:p>
          <w:p w:rsidR="00EE6139" w:rsidRPr="00604954" w:rsidRDefault="00EE6139" w:rsidP="0073570E">
            <w:pPr>
              <w:numPr>
                <w:ilvl w:val="0"/>
                <w:numId w:val="34"/>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consultancy project</w:t>
            </w:r>
          </w:p>
          <w:p w:rsidR="00EE6139" w:rsidRPr="00604954" w:rsidRDefault="00EE6139" w:rsidP="0073570E">
            <w:pPr>
              <w:numPr>
                <w:ilvl w:val="0"/>
                <w:numId w:val="3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Consulting/Sponsoring agency with contact details</w:t>
            </w:r>
          </w:p>
          <w:p w:rsidR="00EE6139" w:rsidRPr="00604954" w:rsidRDefault="00EE6139" w:rsidP="0073570E">
            <w:pPr>
              <w:numPr>
                <w:ilvl w:val="0"/>
                <w:numId w:val="34"/>
              </w:numPr>
              <w:spacing w:after="0" w:line="240" w:lineRule="auto"/>
              <w:contextualSpacing/>
              <w:rPr>
                <w:rFonts w:ascii="Times New Roman" w:hAnsi="Times New Roman" w:cs="Times New Roman"/>
                <w:bCs/>
                <w:iCs/>
                <w:color w:val="000000"/>
                <w:sz w:val="24"/>
                <w:szCs w:val="24"/>
              </w:rPr>
            </w:pPr>
            <w:r w:rsidRPr="00604954">
              <w:rPr>
                <w:rFonts w:ascii="Times New Roman" w:hAnsi="Times New Roman" w:cs="Times New Roman"/>
                <w:color w:val="000000"/>
                <w:sz w:val="24"/>
                <w:szCs w:val="24"/>
              </w:rPr>
              <w:t>Revenue generated (amount in rupees)</w:t>
            </w:r>
          </w:p>
          <w:p w:rsidR="00EE6139" w:rsidRPr="00604954"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iCs/>
                <w:color w:val="000000"/>
                <w:sz w:val="24"/>
                <w:szCs w:val="24"/>
              </w:rPr>
              <w:t>Total revenue generated in rupees</w:t>
            </w:r>
          </w:p>
          <w:p w:rsidR="00EE6139" w:rsidRPr="00604954" w:rsidRDefault="00EE6139" w:rsidP="0073570E">
            <w:pPr>
              <w:numPr>
                <w:ilvl w:val="0"/>
                <w:numId w:val="34"/>
              </w:num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iCs/>
                <w:color w:val="000000"/>
                <w:sz w:val="24"/>
                <w:szCs w:val="24"/>
              </w:rPr>
              <w:t xml:space="preserve">Details of Corporate training provided (Title of the training, </w:t>
            </w:r>
            <w:r w:rsidR="0073570E" w:rsidRPr="00604954">
              <w:rPr>
                <w:rFonts w:ascii="Times New Roman" w:hAnsi="Times New Roman" w:cs="Times New Roman"/>
                <w:iCs/>
                <w:color w:val="000000"/>
                <w:sz w:val="24"/>
                <w:szCs w:val="24"/>
              </w:rPr>
              <w:t>corporate</w:t>
            </w:r>
            <w:r w:rsidRPr="00604954">
              <w:rPr>
                <w:rFonts w:ascii="Times New Roman" w:hAnsi="Times New Roman" w:cs="Times New Roman"/>
                <w:iCs/>
                <w:color w:val="000000"/>
                <w:sz w:val="24"/>
                <w:szCs w:val="24"/>
              </w:rPr>
              <w:t xml:space="preserve"> for which training has been provided, number of participants.</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2A0216" w:rsidRPr="00604954" w:rsidRDefault="002A0216" w:rsidP="002A0216">
            <w:pPr>
              <w:spacing w:after="0" w:line="240" w:lineRule="auto"/>
              <w:ind w:left="720"/>
              <w:contextualSpacing/>
              <w:rPr>
                <w:rFonts w:ascii="Times New Roman" w:hAnsi="Times New Roman" w:cs="Times New Roman"/>
                <w:bCs/>
                <w:color w:val="000000"/>
                <w:sz w:val="24"/>
                <w:szCs w:val="24"/>
              </w:rPr>
            </w:pPr>
          </w:p>
        </w:tc>
      </w:tr>
    </w:tbl>
    <w:p w:rsidR="0073570E" w:rsidRPr="00604954" w:rsidRDefault="0073570E" w:rsidP="0073570E">
      <w:pPr>
        <w:spacing w:after="0"/>
        <w:jc w:val="center"/>
        <w:rPr>
          <w:rFonts w:ascii="Times New Roman" w:hAnsi="Times New Roman" w:cs="Times New Roman"/>
          <w:b/>
          <w:bCs/>
          <w:color w:val="000000"/>
          <w:sz w:val="14"/>
          <w:szCs w:val="14"/>
        </w:rPr>
      </w:pPr>
    </w:p>
    <w:p w:rsidR="0073570E" w:rsidRPr="00604954" w:rsidRDefault="0073570E" w:rsidP="0073570E">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Key Indicators - 3.6 Extension Activities</w:t>
      </w:r>
    </w:p>
    <w:p w:rsidR="00893AD1" w:rsidRPr="00604954" w:rsidRDefault="00893AD1" w:rsidP="00FF0E17">
      <w:pPr>
        <w:spacing w:after="0"/>
        <w:ind w:left="1440" w:firstLine="720"/>
        <w:rPr>
          <w:rFonts w:ascii="Times New Roman" w:hAnsi="Times New Roman" w:cs="Times New Roman"/>
          <w:b/>
          <w:bCs/>
          <w:color w:val="000000"/>
          <w:sz w:val="16"/>
          <w:szCs w:val="1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251"/>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73570E">
            <w:pPr>
              <w:spacing w:after="0"/>
              <w:rPr>
                <w:rFonts w:ascii="Times New Roman" w:hAnsi="Times New Roman" w:cs="Times New Roman"/>
                <w:b/>
                <w:bCs/>
                <w:color w:val="000000"/>
                <w:sz w:val="24"/>
                <w:szCs w:val="24"/>
              </w:rPr>
            </w:pPr>
          </w:p>
        </w:tc>
      </w:tr>
      <w:tr w:rsidR="005F4F7A" w:rsidRPr="00604954" w:rsidTr="0081278A">
        <w:trPr>
          <w:trHeight w:val="251"/>
        </w:trPr>
        <w:tc>
          <w:tcPr>
            <w:tcW w:w="1277" w:type="dxa"/>
          </w:tcPr>
          <w:p w:rsidR="005F4F7A" w:rsidRPr="00604954" w:rsidRDefault="005F4F7A" w:rsidP="0073570E">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3.6.1</w:t>
            </w:r>
          </w:p>
          <w:p w:rsidR="005F4F7A" w:rsidRPr="00604954" w:rsidRDefault="005F4F7A" w:rsidP="0073570E">
            <w:pPr>
              <w:spacing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5F4F7A" w:rsidRPr="00604954" w:rsidRDefault="005F4F7A" w:rsidP="0073570E">
            <w:pPr>
              <w:spacing w:after="0" w:line="240" w:lineRule="auto"/>
              <w:jc w:val="center"/>
              <w:rPr>
                <w:rFonts w:ascii="Times New Roman" w:hAnsi="Times New Roman" w:cs="Times New Roman"/>
                <w:b/>
                <w:bCs/>
                <w:color w:val="000000"/>
                <w:sz w:val="24"/>
                <w:szCs w:val="24"/>
              </w:rPr>
            </w:pPr>
          </w:p>
        </w:tc>
        <w:tc>
          <w:tcPr>
            <w:tcW w:w="8221" w:type="dxa"/>
          </w:tcPr>
          <w:p w:rsidR="005F4F7A" w:rsidRPr="00604954" w:rsidRDefault="005F4F7A" w:rsidP="0073570E">
            <w:pPr>
              <w:widowControl w:val="0"/>
              <w:autoSpaceDE w:val="0"/>
              <w:autoSpaceDN w:val="0"/>
              <w:adjustRightInd w:val="0"/>
              <w:spacing w:line="240" w:lineRule="auto"/>
              <w:ind w:right="44"/>
              <w:rPr>
                <w:rFonts w:ascii="Times New Roman" w:hAnsi="Times New Roman" w:cs="Times New Roman"/>
                <w:b/>
                <w:i/>
                <w:color w:val="000000"/>
                <w:spacing w:val="-7"/>
                <w:sz w:val="24"/>
                <w:szCs w:val="24"/>
              </w:rPr>
            </w:pPr>
            <w:r w:rsidRPr="00604954">
              <w:rPr>
                <w:rFonts w:ascii="Times New Roman" w:hAnsi="Times New Roman" w:cs="Times New Roman"/>
                <w:b/>
                <w:i/>
                <w:color w:val="000000"/>
                <w:sz w:val="24"/>
                <w:szCs w:val="24"/>
              </w:rPr>
              <w:t>Extension</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activities</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w:t>
            </w:r>
            <w:r w:rsidR="00496CCE"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w:t>
            </w:r>
            <w:r w:rsidRPr="00604954">
              <w:rPr>
                <w:rFonts w:ascii="Times New Roman" w:hAnsi="Times New Roman" w:cs="Times New Roman"/>
                <w:b/>
                <w:i/>
                <w:color w:val="000000"/>
                <w:spacing w:val="-7"/>
                <w:sz w:val="24"/>
                <w:szCs w:val="24"/>
              </w:rPr>
              <w:t xml:space="preserve"> neighbourhood </w:t>
            </w:r>
            <w:r w:rsidRPr="00604954">
              <w:rPr>
                <w:rFonts w:ascii="Times New Roman" w:hAnsi="Times New Roman" w:cs="Times New Roman"/>
                <w:b/>
                <w:i/>
                <w:color w:val="000000"/>
                <w:sz w:val="24"/>
                <w:szCs w:val="24"/>
              </w:rPr>
              <w:t>community</w:t>
            </w:r>
            <w:r w:rsidRPr="00604954">
              <w:rPr>
                <w:rFonts w:ascii="Times New Roman" w:hAnsi="Times New Roman" w:cs="Times New Roman"/>
                <w:b/>
                <w:i/>
                <w:color w:val="000000"/>
                <w:spacing w:val="-7"/>
                <w:sz w:val="24"/>
                <w:szCs w:val="24"/>
              </w:rPr>
              <w:t xml:space="preserve"> in terms of impact and  sensitising students to social issues and holistic development </w:t>
            </w:r>
            <w:r w:rsidRPr="00604954">
              <w:rPr>
                <w:rFonts w:ascii="Times New Roman" w:hAnsi="Times New Roman" w:cs="Times New Roman"/>
                <w:b/>
                <w:i/>
                <w:color w:val="000000"/>
                <w:sz w:val="24"/>
                <w:szCs w:val="24"/>
              </w:rPr>
              <w:t>during the year</w:t>
            </w:r>
          </w:p>
          <w:p w:rsidR="005F4F7A" w:rsidRPr="00604954" w:rsidRDefault="005F4F7A" w:rsidP="0073570E">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impact of extension activities in sensitising students to social issues and holistic development within a maximum of 200 words </w:t>
            </w:r>
          </w:p>
          <w:p w:rsidR="005F4F7A" w:rsidRPr="00604954" w:rsidRDefault="005F4F7A" w:rsidP="0073570E">
            <w:pPr>
              <w:numPr>
                <w:ilvl w:val="0"/>
                <w:numId w:val="3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c>
          <w:tcPr>
            <w:tcW w:w="1277"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3.6.2</w:t>
            </w:r>
          </w:p>
          <w:p w:rsidR="00EE6139" w:rsidRPr="00604954" w:rsidRDefault="00EE6139" w:rsidP="0073570E">
            <w:pPr>
              <w:spacing w:after="0" w:line="240" w:lineRule="auto"/>
              <w:jc w:val="center"/>
              <w:rPr>
                <w:rFonts w:ascii="Times New Roman" w:hAnsi="Times New Roman" w:cs="Times New Roman"/>
                <w:bCs/>
                <w:color w:val="000000"/>
                <w:sz w:val="24"/>
                <w:szCs w:val="24"/>
                <w:vertAlign w:val="subscript"/>
              </w:rPr>
            </w:pPr>
          </w:p>
          <w:p w:rsidR="00EE6139" w:rsidRPr="00604954" w:rsidRDefault="00EE6139" w:rsidP="0073570E">
            <w:pPr>
              <w:spacing w:after="0" w:line="240" w:lineRule="auto"/>
              <w:jc w:val="center"/>
              <w:rPr>
                <w:rFonts w:ascii="Times New Roman" w:hAnsi="Times New Roman" w:cs="Times New Roman"/>
                <w:b/>
                <w:bCs/>
                <w:color w:val="000000"/>
                <w:sz w:val="24"/>
                <w:szCs w:val="24"/>
                <w:vertAlign w:val="subscript"/>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3570E">
            <w:pPr>
              <w:spacing w:after="0" w:line="240" w:lineRule="auto"/>
              <w:rPr>
                <w:rFonts w:ascii="Times New Roman" w:hAnsi="Times New Roman" w:cs="Times New Roman"/>
                <w:b/>
                <w:bCs/>
                <w:color w:val="000000"/>
                <w:sz w:val="24"/>
                <w:szCs w:val="24"/>
              </w:rPr>
            </w:pPr>
          </w:p>
        </w:tc>
        <w:tc>
          <w:tcPr>
            <w:tcW w:w="8221" w:type="dxa"/>
          </w:tcPr>
          <w:p w:rsidR="00EE6139" w:rsidRPr="00604954" w:rsidRDefault="00EE6139" w:rsidP="0073570E">
            <w:pPr>
              <w:widowControl w:val="0"/>
              <w:autoSpaceDE w:val="0"/>
              <w:autoSpaceDN w:val="0"/>
              <w:adjustRightInd w:val="0"/>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 xml:space="preserve">Number of awards received by the Institution, its teachers and students </w:t>
            </w:r>
            <w:r w:rsidRPr="00604954">
              <w:rPr>
                <w:rFonts w:ascii="Times New Roman" w:hAnsi="Times New Roman" w:cs="Times New Roman"/>
                <w:b/>
                <w:i/>
                <w:color w:val="000000"/>
                <w:sz w:val="24"/>
                <w:szCs w:val="24"/>
              </w:rPr>
              <w:t xml:space="preserve">from Government /Government recognised bodies </w:t>
            </w:r>
            <w:r w:rsidRPr="00604954">
              <w:rPr>
                <w:rFonts w:ascii="Times New Roman" w:hAnsi="Times New Roman" w:cs="Times New Roman"/>
                <w:b/>
                <w:bCs/>
                <w:i/>
                <w:color w:val="000000"/>
                <w:sz w:val="24"/>
                <w:szCs w:val="24"/>
              </w:rPr>
              <w:t xml:space="preserve">in </w:t>
            </w:r>
            <w:r w:rsidRPr="00604954">
              <w:rPr>
                <w:rFonts w:ascii="Times New Roman" w:hAnsi="Times New Roman" w:cs="Times New Roman"/>
                <w:b/>
                <w:i/>
                <w:color w:val="000000"/>
                <w:sz w:val="24"/>
                <w:szCs w:val="24"/>
              </w:rPr>
              <w:t xml:space="preserve">recognition of the extension activities carried out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3570E">
            <w:pPr>
              <w:widowControl w:val="0"/>
              <w:autoSpaceDE w:val="0"/>
              <w:autoSpaceDN w:val="0"/>
              <w:adjustRightInd w:val="0"/>
              <w:spacing w:after="0" w:line="240" w:lineRule="auto"/>
              <w:rPr>
                <w:rFonts w:ascii="Times New Roman" w:hAnsi="Times New Roman" w:cs="Times New Roman"/>
                <w:b/>
                <w:i/>
                <w:color w:val="000000"/>
                <w:sz w:val="12"/>
                <w:szCs w:val="12"/>
              </w:rPr>
            </w:pPr>
          </w:p>
          <w:p w:rsidR="00BC6591" w:rsidRPr="00604954" w:rsidRDefault="00BC6591" w:rsidP="00BC6591">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3.6.2.1: Total number of awards and recognition received for extension activities from Government / Government recognised bodies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bl>
          <w:p w:rsidR="00EE6139" w:rsidRPr="00604954" w:rsidRDefault="00EE6139" w:rsidP="0073570E">
            <w:pPr>
              <w:spacing w:after="0" w:line="240" w:lineRule="auto"/>
              <w:rPr>
                <w:rFonts w:ascii="Times New Roman" w:hAnsi="Times New Roman" w:cs="Times New Roman"/>
                <w:bCs/>
                <w:color w:val="000000"/>
                <w:sz w:val="14"/>
                <w:szCs w:val="14"/>
              </w:rPr>
            </w:pPr>
          </w:p>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5"/>
              </w:numPr>
              <w:spacing w:after="0" w:line="240" w:lineRule="auto"/>
              <w:jc w:val="both"/>
              <w:rPr>
                <w:rFonts w:ascii="Times New Roman" w:hAnsi="Times New Roman" w:cs="Times New Roman"/>
                <w:iCs/>
                <w:color w:val="000000"/>
                <w:sz w:val="24"/>
                <w:szCs w:val="24"/>
              </w:rPr>
            </w:pPr>
            <w:r w:rsidRPr="00604954">
              <w:rPr>
                <w:rFonts w:ascii="Times New Roman" w:hAnsi="Times New Roman" w:cs="Times New Roman"/>
                <w:color w:val="000000"/>
                <w:sz w:val="24"/>
                <w:szCs w:val="24"/>
              </w:rPr>
              <w:t>Name of the activity</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lastRenderedPageBreak/>
              <w:t xml:space="preserve">Name of the Award/ recognition </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Awarding Government/Government recognized bodies </w:t>
            </w:r>
          </w:p>
          <w:p w:rsidR="00EE6139" w:rsidRPr="00604954" w:rsidRDefault="00EE6139" w:rsidP="0073570E">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Year of the Award </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73570E"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93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3.6.3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FF0E17">
            <w:pPr>
              <w:spacing w:after="0"/>
              <w:rPr>
                <w:rFonts w:ascii="Times New Roman" w:hAnsi="Times New Roman" w:cs="Times New Roman"/>
                <w:b/>
                <w:bCs/>
                <w:i/>
                <w:color w:val="000000"/>
                <w:sz w:val="24"/>
                <w:szCs w:val="24"/>
              </w:rPr>
            </w:pPr>
            <w:r w:rsidRPr="00604954">
              <w:rPr>
                <w:rFonts w:ascii="Times New Roman" w:hAnsi="Times New Roman" w:cs="Times New Roman"/>
                <w:b/>
                <w:bCs/>
                <w:i/>
                <w:sz w:val="24"/>
                <w:szCs w:val="24"/>
              </w:rPr>
              <w:t xml:space="preserve">Number of extension and outreach programs </w:t>
            </w:r>
            <w:r w:rsidR="00CF4939" w:rsidRPr="00604954">
              <w:rPr>
                <w:rFonts w:ascii="Times New Roman" w:hAnsi="Times New Roman" w:cs="Times New Roman"/>
                <w:b/>
                <w:bCs/>
                <w:i/>
                <w:sz w:val="24"/>
                <w:szCs w:val="24"/>
              </w:rPr>
              <w:t>conducted by</w:t>
            </w:r>
            <w:r w:rsidRPr="00604954">
              <w:rPr>
                <w:rFonts w:ascii="Times New Roman" w:hAnsi="Times New Roman" w:cs="Times New Roman"/>
                <w:b/>
                <w:bCs/>
                <w:i/>
                <w:sz w:val="24"/>
                <w:szCs w:val="24"/>
              </w:rPr>
              <w:t xml:space="preserve"> the institution including those through</w:t>
            </w:r>
            <w:r w:rsidR="00496CCE" w:rsidRPr="00604954">
              <w:rPr>
                <w:rFonts w:ascii="Times New Roman" w:hAnsi="Times New Roman" w:cs="Times New Roman"/>
                <w:b/>
                <w:bCs/>
                <w:i/>
                <w:sz w:val="24"/>
                <w:szCs w:val="24"/>
              </w:rPr>
              <w:t xml:space="preserve"> </w:t>
            </w:r>
            <w:r w:rsidRPr="00604954">
              <w:rPr>
                <w:rFonts w:ascii="Times New Roman" w:hAnsi="Times New Roman" w:cs="Times New Roman"/>
                <w:b/>
                <w:bCs/>
                <w:i/>
                <w:sz w:val="24"/>
                <w:szCs w:val="24"/>
              </w:rPr>
              <w:t>NSS/NCC/</w:t>
            </w:r>
            <w:r w:rsidR="00426407" w:rsidRPr="00604954">
              <w:rPr>
                <w:b/>
                <w:bCs/>
                <w:i/>
                <w:color w:val="4F81BD" w:themeColor="accent1"/>
                <w:sz w:val="24"/>
                <w:szCs w:val="24"/>
              </w:rPr>
              <w:t xml:space="preserve"> </w:t>
            </w:r>
            <w:r w:rsidR="00426407" w:rsidRPr="00604954">
              <w:rPr>
                <w:rFonts w:ascii="Times New Roman" w:hAnsi="Times New Roman" w:cs="Times New Roman"/>
                <w:b/>
                <w:bCs/>
                <w:i/>
                <w:sz w:val="24"/>
                <w:szCs w:val="24"/>
              </w:rPr>
              <w:t>Government and Government</w:t>
            </w:r>
            <w:r w:rsidR="002A0216" w:rsidRPr="00604954">
              <w:rPr>
                <w:rFonts w:ascii="Times New Roman" w:hAnsi="Times New Roman" w:cs="Times New Roman"/>
                <w:b/>
                <w:bCs/>
                <w:i/>
                <w:sz w:val="24"/>
                <w:szCs w:val="24"/>
              </w:rPr>
              <w:t xml:space="preserve"> </w:t>
            </w:r>
            <w:r w:rsidR="00426407" w:rsidRPr="00604954">
              <w:rPr>
                <w:rFonts w:ascii="Times New Roman" w:hAnsi="Times New Roman" w:cs="Times New Roman"/>
                <w:b/>
                <w:bCs/>
                <w:i/>
                <w:sz w:val="24"/>
                <w:szCs w:val="24"/>
              </w:rPr>
              <w:t xml:space="preserve">recognised bodies </w:t>
            </w:r>
            <w:r w:rsidRPr="00604954">
              <w:rPr>
                <w:rFonts w:ascii="Times New Roman" w:hAnsi="Times New Roman" w:cs="Times New Roman"/>
                <w:b/>
                <w:bCs/>
                <w:i/>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r w:rsidR="00426407" w:rsidRPr="00604954">
              <w:rPr>
                <w:rFonts w:ascii="Times New Roman" w:hAnsi="Times New Roman" w:cs="Times New Roman"/>
                <w:b/>
                <w:bCs/>
                <w:i/>
                <w:color w:val="000000"/>
                <w:sz w:val="24"/>
                <w:szCs w:val="24"/>
              </w:rPr>
              <w:t xml:space="preserve"> </w:t>
            </w:r>
          </w:p>
          <w:p w:rsidR="002A0216" w:rsidRPr="00604954" w:rsidRDefault="002A0216" w:rsidP="00FF0E17">
            <w:pPr>
              <w:spacing w:after="0"/>
              <w:rPr>
                <w:rFonts w:ascii="Times New Roman" w:hAnsi="Times New Roman" w:cs="Times New Roman"/>
                <w:b/>
                <w:bCs/>
                <w:i/>
                <w:strike/>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CF4939" w:rsidRPr="00604954" w:rsidRDefault="00CF4939" w:rsidP="00FF0E17">
            <w:pPr>
              <w:spacing w:after="0"/>
              <w:rPr>
                <w:rFonts w:ascii="Times New Roman" w:hAnsi="Times New Roman" w:cs="Times New Roman"/>
                <w:b/>
                <w:color w:val="000000"/>
                <w:sz w:val="24"/>
                <w:szCs w:val="24"/>
              </w:rPr>
            </w:pPr>
          </w:p>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35"/>
              </w:numPr>
              <w:spacing w:after="0" w:line="240" w:lineRule="auto"/>
              <w:jc w:val="both"/>
              <w:rPr>
                <w:rFonts w:ascii="Times New Roman" w:hAnsi="Times New Roman" w:cs="Times New Roman"/>
                <w:iCs/>
                <w:color w:val="000000"/>
                <w:sz w:val="24"/>
                <w:szCs w:val="24"/>
              </w:rPr>
            </w:pPr>
            <w:r w:rsidRPr="00604954">
              <w:rPr>
                <w:rFonts w:ascii="Times New Roman" w:hAnsi="Times New Roman" w:cs="Times New Roman"/>
                <w:color w:val="000000"/>
                <w:sz w:val="24"/>
                <w:szCs w:val="24"/>
              </w:rPr>
              <w:t xml:space="preserve">Name and number of the extension and outreach Programmes </w:t>
            </w:r>
          </w:p>
          <w:p w:rsidR="00EE6139" w:rsidRPr="00604954" w:rsidRDefault="00EE6139" w:rsidP="00131297">
            <w:pPr>
              <w:numPr>
                <w:ilvl w:val="0"/>
                <w:numId w:val="35"/>
              </w:numPr>
              <w:spacing w:after="0" w:line="240" w:lineRule="auto"/>
              <w:contextualSpacing/>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collaborating agency: Non- government, industry, community with contact details</w:t>
            </w:r>
          </w:p>
          <w:p w:rsidR="004D6211" w:rsidRDefault="004D6211" w:rsidP="0073570E">
            <w:pPr>
              <w:spacing w:after="0" w:line="240" w:lineRule="auto"/>
              <w:rPr>
                <w:rFonts w:ascii="Times New Roman" w:hAnsi="Times New Roman" w:cs="Times New Roman"/>
                <w:b/>
                <w:color w:val="000000"/>
                <w:sz w:val="24"/>
                <w:szCs w:val="24"/>
              </w:rPr>
            </w:pP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530"/>
        </w:trPr>
        <w:tc>
          <w:tcPr>
            <w:tcW w:w="1277" w:type="dxa"/>
          </w:tcPr>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3.6.4</w:t>
            </w:r>
          </w:p>
          <w:p w:rsidR="00EE6139" w:rsidRPr="00604954" w:rsidRDefault="00EE6139" w:rsidP="0073570E">
            <w:pPr>
              <w:spacing w:after="0" w:line="240" w:lineRule="auto"/>
              <w:jc w:val="center"/>
              <w:rPr>
                <w:rFonts w:ascii="Times New Roman" w:hAnsi="Times New Roman" w:cs="Times New Roman"/>
                <w:b/>
                <w:bCs/>
                <w:color w:val="000000"/>
                <w:sz w:val="24"/>
                <w:szCs w:val="24"/>
              </w:rPr>
            </w:pPr>
          </w:p>
          <w:p w:rsidR="00EE6139" w:rsidRPr="00604954" w:rsidRDefault="00EE6139" w:rsidP="0073570E">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AB086E" w:rsidP="0073570E">
            <w:pPr>
              <w:spacing w:after="0" w:line="240" w:lineRule="auto"/>
              <w:rPr>
                <w:rFonts w:ascii="Times New Roman" w:hAnsi="Times New Roman" w:cs="Times New Roman"/>
                <w:b/>
                <w:bCs/>
                <w:i/>
                <w:strike/>
                <w:color w:val="000000"/>
                <w:sz w:val="24"/>
                <w:szCs w:val="24"/>
              </w:rPr>
            </w:pPr>
            <w:r w:rsidRPr="00604954">
              <w:rPr>
                <w:rFonts w:ascii="Times New Roman" w:hAnsi="Times New Roman" w:cs="Times New Roman"/>
                <w:b/>
                <w:bCs/>
                <w:i/>
                <w:sz w:val="24"/>
                <w:szCs w:val="24"/>
              </w:rPr>
              <w:t xml:space="preserve">Total number </w:t>
            </w:r>
            <w:r w:rsidR="00EE6139" w:rsidRPr="00604954">
              <w:rPr>
                <w:rFonts w:ascii="Times New Roman" w:hAnsi="Times New Roman" w:cs="Times New Roman"/>
                <w:b/>
                <w:bCs/>
                <w:i/>
                <w:sz w:val="24"/>
                <w:szCs w:val="24"/>
              </w:rPr>
              <w:t xml:space="preserve">of students participating in extension activities listed at 3.6.3 above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3570E">
            <w:pPr>
              <w:spacing w:after="0" w:line="240" w:lineRule="auto"/>
              <w:rPr>
                <w:rFonts w:ascii="Times New Roman" w:hAnsi="Times New Roman" w:cs="Times New Roman"/>
                <w:b/>
                <w:bCs/>
                <w:i/>
                <w:strike/>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3570E">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73570E">
                  <w:pPr>
                    <w:spacing w:after="0" w:line="240" w:lineRule="auto"/>
                    <w:rPr>
                      <w:rFonts w:ascii="Times New Roman" w:hAnsi="Times New Roman" w:cs="Times New Roman"/>
                      <w:sz w:val="24"/>
                      <w:szCs w:val="24"/>
                    </w:rPr>
                  </w:pPr>
                </w:p>
              </w:tc>
            </w:tr>
          </w:tbl>
          <w:p w:rsidR="00EE6139" w:rsidRPr="00604954" w:rsidRDefault="002033FA"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activity</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the activity</w:t>
            </w:r>
          </w:p>
          <w:p w:rsidR="00EE6139" w:rsidRPr="00604954" w:rsidRDefault="00EE6139" w:rsidP="0073570E">
            <w:pPr>
              <w:numPr>
                <w:ilvl w:val="0"/>
                <w:numId w:val="3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students participating in such activities</w:t>
            </w:r>
          </w:p>
          <w:p w:rsidR="0073570E" w:rsidRPr="00604954" w:rsidRDefault="0073570E" w:rsidP="0073570E">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73570E">
            <w:pPr>
              <w:numPr>
                <w:ilvl w:val="0"/>
                <w:numId w:val="3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rPr>
          <w:rFonts w:ascii="Times New Roman" w:hAnsi="Times New Roman" w:cs="Times New Roman"/>
          <w:b/>
          <w:bCs/>
          <w:color w:val="000000"/>
          <w:sz w:val="18"/>
          <w:szCs w:val="18"/>
        </w:rPr>
      </w:pPr>
    </w:p>
    <w:p w:rsidR="0073570E" w:rsidRPr="00604954" w:rsidRDefault="0073570E" w:rsidP="0073570E">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- 3.7 Collaboration</w:t>
      </w:r>
    </w:p>
    <w:p w:rsidR="00893AD1" w:rsidRPr="00604954" w:rsidRDefault="00893AD1" w:rsidP="00FF0E17">
      <w:pPr>
        <w:spacing w:after="0"/>
        <w:jc w:val="center"/>
        <w:rPr>
          <w:rFonts w:ascii="Times New Roman" w:hAnsi="Times New Roman" w:cs="Times New Roman"/>
          <w:b/>
          <w:bCs/>
          <w:color w:val="000000"/>
          <w:sz w:val="6"/>
          <w:szCs w:val="6"/>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38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E55D54">
            <w:pPr>
              <w:spacing w:after="0" w:line="240" w:lineRule="auto"/>
              <w:rPr>
                <w:rFonts w:ascii="Times New Roman" w:hAnsi="Times New Roman" w:cs="Times New Roman"/>
                <w:b/>
                <w:bCs/>
                <w:color w:val="000000"/>
                <w:sz w:val="24"/>
                <w:szCs w:val="24"/>
              </w:rPr>
            </w:pPr>
          </w:p>
        </w:tc>
      </w:tr>
      <w:tr w:rsidR="00EE6139" w:rsidRPr="00604954" w:rsidTr="0081278A">
        <w:trPr>
          <w:trHeight w:val="1286"/>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3.7.1</w:t>
            </w:r>
          </w:p>
          <w:p w:rsidR="00EE6139" w:rsidRPr="00604954" w:rsidRDefault="00EE6139" w:rsidP="00FF0E17">
            <w:pPr>
              <w:spacing w:after="0"/>
              <w:jc w:val="center"/>
              <w:rPr>
                <w:rFonts w:ascii="Times New Roman" w:hAnsi="Times New Roman" w:cs="Times New Roman"/>
                <w:b/>
                <w:bCs/>
                <w:color w:val="000000"/>
                <w:sz w:val="24"/>
                <w:szCs w:val="24"/>
                <w:vertAlign w:val="subscript"/>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4D6211">
            <w:pPr>
              <w:spacing w:after="0"/>
              <w:jc w:val="both"/>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 xml:space="preserve">Number of collaborative activities with other institutions/ research establishment/industry </w:t>
            </w:r>
            <w:r w:rsidR="00CF4939" w:rsidRPr="00604954">
              <w:rPr>
                <w:rFonts w:ascii="Times New Roman" w:hAnsi="Times New Roman" w:cs="Times New Roman"/>
                <w:b/>
                <w:bCs/>
                <w:i/>
                <w:color w:val="000000"/>
                <w:sz w:val="24"/>
                <w:szCs w:val="24"/>
              </w:rPr>
              <w:t>for research</w:t>
            </w:r>
            <w:r w:rsidRPr="00604954">
              <w:rPr>
                <w:rFonts w:ascii="Times New Roman" w:hAnsi="Times New Roman" w:cs="Times New Roman"/>
                <w:b/>
                <w:bCs/>
                <w:i/>
                <w:color w:val="000000"/>
                <w:sz w:val="24"/>
                <w:szCs w:val="24"/>
              </w:rPr>
              <w:t xml:space="preserve"> and academic development of faculty and students </w:t>
            </w:r>
            <w:r w:rsidR="002C5621" w:rsidRPr="00604954">
              <w:rPr>
                <w:rFonts w:ascii="Times New Roman" w:hAnsi="Times New Roman" w:cs="Times New Roman"/>
                <w:b/>
                <w:bCs/>
                <w:i/>
                <w:color w:val="000000"/>
                <w:sz w:val="24"/>
                <w:szCs w:val="24"/>
              </w:rPr>
              <w:t>during the year</w:t>
            </w:r>
          </w:p>
          <w:p w:rsidR="005D14E6" w:rsidRPr="00604954" w:rsidRDefault="005D14E6" w:rsidP="005D14E6">
            <w:pPr>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3.7.1.1: Total number of Collaborative activities with other institutions/ research establishment/industry </w:t>
            </w:r>
            <w:r w:rsidR="00CF4939" w:rsidRPr="00604954">
              <w:rPr>
                <w:rFonts w:ascii="Times New Roman" w:hAnsi="Times New Roman" w:cs="Times New Roman"/>
                <w:color w:val="000000"/>
                <w:sz w:val="24"/>
                <w:szCs w:val="24"/>
              </w:rPr>
              <w:t>for research</w:t>
            </w:r>
            <w:r w:rsidR="001D0574" w:rsidRPr="00604954">
              <w:rPr>
                <w:rFonts w:ascii="Times New Roman" w:hAnsi="Times New Roman" w:cs="Times New Roman"/>
                <w:color w:val="000000"/>
                <w:sz w:val="24"/>
                <w:szCs w:val="24"/>
              </w:rPr>
              <w:t xml:space="preserve"> </w:t>
            </w:r>
            <w:r w:rsidR="00CF4939" w:rsidRPr="00604954">
              <w:rPr>
                <w:rFonts w:ascii="Times New Roman" w:hAnsi="Times New Roman" w:cs="Times New Roman"/>
                <w:color w:val="000000"/>
                <w:sz w:val="24"/>
                <w:szCs w:val="24"/>
              </w:rPr>
              <w:t>and academic</w:t>
            </w:r>
            <w:r w:rsidRPr="00604954">
              <w:rPr>
                <w:rFonts w:ascii="Times New Roman" w:hAnsi="Times New Roman" w:cs="Times New Roman"/>
                <w:color w:val="000000"/>
                <w:sz w:val="24"/>
                <w:szCs w:val="24"/>
              </w:rPr>
              <w:t xml:space="preserve"> development of faculty and students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782F8F">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lastRenderedPageBreak/>
                    <w:t>Number</w:t>
                  </w:r>
                </w:p>
              </w:tc>
              <w:tc>
                <w:tcPr>
                  <w:tcW w:w="1620" w:type="dxa"/>
                </w:tcPr>
                <w:p w:rsidR="00782F8F" w:rsidRPr="00604954" w:rsidRDefault="00782F8F" w:rsidP="00782F8F">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numPr>
                <w:ilvl w:val="0"/>
                <w:numId w:val="37"/>
              </w:numPr>
              <w:spacing w:after="0" w:line="240" w:lineRule="auto"/>
              <w:rPr>
                <w:rFonts w:ascii="Times New Roman" w:hAnsi="Times New Roman" w:cs="Times New Roman"/>
                <w:iCs/>
                <w:color w:val="000000"/>
                <w:sz w:val="24"/>
                <w:szCs w:val="24"/>
              </w:rPr>
            </w:pPr>
            <w:r w:rsidRPr="00604954">
              <w:rPr>
                <w:rFonts w:ascii="Times New Roman" w:hAnsi="Times New Roman" w:cs="Times New Roman"/>
                <w:color w:val="000000"/>
                <w:sz w:val="24"/>
                <w:szCs w:val="24"/>
              </w:rPr>
              <w:t>Title of the collaborative activity</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collaborating agency with contact details</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Source of financial support</w:t>
            </w:r>
          </w:p>
          <w:p w:rsidR="00EE6139" w:rsidRPr="00604954" w:rsidRDefault="00EE6139" w:rsidP="00131297">
            <w:pPr>
              <w:numPr>
                <w:ilvl w:val="0"/>
                <w:numId w:val="37"/>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color w:val="000000"/>
                <w:sz w:val="24"/>
                <w:szCs w:val="24"/>
              </w:rPr>
              <w:t>Year of collaboration</w:t>
            </w:r>
          </w:p>
          <w:p w:rsidR="00EE6139" w:rsidRPr="00604954" w:rsidRDefault="00EE6139" w:rsidP="00131297">
            <w:pPr>
              <w:numPr>
                <w:ilvl w:val="0"/>
                <w:numId w:val="3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Duration</w:t>
            </w:r>
          </w:p>
          <w:p w:rsidR="00EE6139" w:rsidRPr="00604954" w:rsidRDefault="00EE6139" w:rsidP="00131297">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Nature of the activity</w:t>
            </w:r>
          </w:p>
          <w:p w:rsidR="00E55D54" w:rsidRPr="00604954" w:rsidRDefault="00E55D54"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131297">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Default="00990417" w:rsidP="00E55D54">
            <w:pPr>
              <w:numPr>
                <w:ilvl w:val="0"/>
                <w:numId w:val="3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440"/>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3.7.2</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E55D5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 xml:space="preserve">Number of functional MoUs with institutions/ </w:t>
            </w:r>
            <w:r w:rsidR="00CF4939" w:rsidRPr="00604954">
              <w:rPr>
                <w:rFonts w:ascii="Times New Roman" w:hAnsi="Times New Roman" w:cs="Times New Roman"/>
                <w:b/>
                <w:i/>
                <w:color w:val="000000"/>
                <w:sz w:val="24"/>
                <w:szCs w:val="24"/>
              </w:rPr>
              <w:t>industries in</w:t>
            </w:r>
            <w:r w:rsidRPr="00604954">
              <w:rPr>
                <w:rFonts w:ascii="Times New Roman" w:hAnsi="Times New Roman" w:cs="Times New Roman"/>
                <w:b/>
                <w:i/>
                <w:color w:val="000000"/>
                <w:sz w:val="24"/>
                <w:szCs w:val="24"/>
              </w:rPr>
              <w:t xml:space="preserve"> India and abroad for internship, on-the-job training, project work, student / faculty exchange </w:t>
            </w:r>
            <w:r w:rsidR="00CF4939" w:rsidRPr="00604954">
              <w:rPr>
                <w:rFonts w:ascii="Times New Roman" w:hAnsi="Times New Roman" w:cs="Times New Roman"/>
                <w:b/>
                <w:i/>
                <w:color w:val="000000"/>
                <w:sz w:val="24"/>
                <w:szCs w:val="24"/>
              </w:rPr>
              <w:t>and collaborative</w:t>
            </w:r>
            <w:r w:rsidR="00B96D3F"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z w:val="24"/>
                <w:szCs w:val="24"/>
              </w:rPr>
              <w:t>research during</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782F8F" w:rsidRPr="00604954" w:rsidRDefault="00782F8F"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782F8F" w:rsidRPr="00604954" w:rsidTr="00CB307D">
              <w:tc>
                <w:tcPr>
                  <w:tcW w:w="1458" w:type="dxa"/>
                </w:tcPr>
                <w:p w:rsidR="00782F8F" w:rsidRPr="00604954" w:rsidRDefault="00782F8F"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782F8F" w:rsidRPr="00604954" w:rsidRDefault="00782F8F" w:rsidP="00E55D54">
                  <w:pPr>
                    <w:spacing w:after="0" w:line="240" w:lineRule="auto"/>
                    <w:rPr>
                      <w:rFonts w:ascii="Times New Roman" w:hAnsi="Times New Roman" w:cs="Times New Roman"/>
                      <w:sz w:val="24"/>
                      <w:szCs w:val="24"/>
                    </w:rPr>
                  </w:pPr>
                </w:p>
              </w:tc>
            </w:tr>
            <w:tr w:rsidR="00782F8F" w:rsidRPr="00604954" w:rsidTr="00CB307D">
              <w:tc>
                <w:tcPr>
                  <w:tcW w:w="1458" w:type="dxa"/>
                </w:tcPr>
                <w:p w:rsidR="00782F8F" w:rsidRPr="00604954" w:rsidRDefault="00782F8F"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782F8F" w:rsidRPr="00604954" w:rsidRDefault="00782F8F" w:rsidP="00E55D54">
                  <w:pPr>
                    <w:spacing w:after="0" w:line="240" w:lineRule="auto"/>
                    <w:rPr>
                      <w:rFonts w:ascii="Times New Roman" w:hAnsi="Times New Roman" w:cs="Times New Roman"/>
                      <w:sz w:val="24"/>
                      <w:szCs w:val="24"/>
                    </w:rPr>
                  </w:pPr>
                </w:p>
              </w:tc>
            </w:tr>
          </w:tbl>
          <w:p w:rsidR="00E55D54" w:rsidRPr="00604954" w:rsidRDefault="00E55D54" w:rsidP="00E55D54">
            <w:pPr>
              <w:spacing w:after="0" w:line="240" w:lineRule="auto"/>
              <w:rPr>
                <w:rFonts w:ascii="Times New Roman" w:hAnsi="Times New Roman" w:cs="Times New Roman"/>
                <w:bCs/>
                <w:color w:val="000000"/>
                <w:sz w:val="12"/>
                <w:szCs w:val="12"/>
              </w:rPr>
            </w:pPr>
          </w:p>
          <w:p w:rsidR="00EE6139" w:rsidRPr="00604954" w:rsidRDefault="002033FA"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E55D54">
            <w:pPr>
              <w:numPr>
                <w:ilvl w:val="0"/>
                <w:numId w:val="38"/>
              </w:num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color w:val="000000"/>
                <w:sz w:val="24"/>
                <w:szCs w:val="24"/>
              </w:rPr>
              <w:t>Organisation with which MoU is signed</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institution/ industry</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signing MoU</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Duration</w:t>
            </w:r>
          </w:p>
          <w:p w:rsidR="00EE6139" w:rsidRPr="006049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List </w:t>
            </w:r>
            <w:r w:rsidR="00CF4939" w:rsidRPr="00604954">
              <w:rPr>
                <w:rFonts w:ascii="Times New Roman" w:hAnsi="Times New Roman" w:cs="Times New Roman"/>
                <w:bCs/>
                <w:color w:val="000000"/>
                <w:sz w:val="24"/>
                <w:szCs w:val="24"/>
              </w:rPr>
              <w:t>the actual</w:t>
            </w:r>
            <w:r w:rsidRPr="00604954">
              <w:rPr>
                <w:rFonts w:ascii="Times New Roman" w:hAnsi="Times New Roman" w:cs="Times New Roman"/>
                <w:bCs/>
                <w:color w:val="000000"/>
                <w:sz w:val="24"/>
                <w:szCs w:val="24"/>
              </w:rPr>
              <w:t xml:space="preserve"> activities under each MoU</w:t>
            </w:r>
          </w:p>
          <w:p w:rsidR="00E55D54" w:rsidRDefault="00EE6139"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students/teachers participated under MoUs</w:t>
            </w:r>
          </w:p>
          <w:p w:rsidR="004D6211" w:rsidRPr="00604954" w:rsidRDefault="004D6211" w:rsidP="004D6211">
            <w:pPr>
              <w:spacing w:after="0" w:line="240" w:lineRule="auto"/>
              <w:ind w:left="720"/>
              <w:contextualSpacing/>
              <w:rPr>
                <w:rFonts w:ascii="Times New Roman" w:hAnsi="Times New Roman" w:cs="Times New Roman"/>
                <w:bCs/>
                <w:color w:val="000000"/>
                <w:sz w:val="24"/>
                <w:szCs w:val="24"/>
              </w:rPr>
            </w:pPr>
          </w:p>
          <w:p w:rsidR="00E55D54" w:rsidRPr="00604954" w:rsidRDefault="00E55D54"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Book Antiqua" w:hAnsi="Book Antiqua"/>
          <w:b/>
          <w:color w:val="000000"/>
          <w:sz w:val="24"/>
          <w:szCs w:val="24"/>
        </w:rPr>
      </w:pPr>
    </w:p>
    <w:p w:rsidR="004D6211" w:rsidRDefault="004D6211">
      <w:pPr>
        <w:rPr>
          <w:rFonts w:ascii="Times New Roman" w:hAnsi="Times New Roman" w:cs="Times New Roman"/>
          <w:b/>
          <w:color w:val="000000"/>
          <w:sz w:val="32"/>
          <w:szCs w:val="28"/>
        </w:rPr>
      </w:pPr>
      <w:r>
        <w:rPr>
          <w:rFonts w:ascii="Times New Roman" w:hAnsi="Times New Roman" w:cs="Times New Roman"/>
          <w:b/>
          <w:color w:val="000000"/>
          <w:sz w:val="32"/>
          <w:szCs w:val="28"/>
        </w:rPr>
        <w:br w:type="page"/>
      </w:r>
    </w:p>
    <w:p w:rsidR="00893AD1" w:rsidRPr="00604954" w:rsidRDefault="00893AD1" w:rsidP="00E55D54">
      <w:pPr>
        <w:spacing w:after="0"/>
        <w:ind w:left="720" w:hanging="1146"/>
        <w:jc w:val="center"/>
        <w:rPr>
          <w:rFonts w:ascii="Times New Roman" w:hAnsi="Times New Roman" w:cs="Times New Roman"/>
          <w:b/>
          <w:color w:val="000000"/>
          <w:sz w:val="32"/>
          <w:szCs w:val="28"/>
        </w:rPr>
      </w:pPr>
      <w:r w:rsidRPr="00604954">
        <w:rPr>
          <w:rFonts w:ascii="Times New Roman" w:hAnsi="Times New Roman" w:cs="Times New Roman"/>
          <w:b/>
          <w:color w:val="000000"/>
          <w:sz w:val="32"/>
          <w:szCs w:val="28"/>
        </w:rPr>
        <w:lastRenderedPageBreak/>
        <w:t>Criterion IV – Infrastruct</w:t>
      </w:r>
      <w:r w:rsidR="004A7645" w:rsidRPr="00604954">
        <w:rPr>
          <w:rFonts w:ascii="Times New Roman" w:hAnsi="Times New Roman" w:cs="Times New Roman"/>
          <w:b/>
          <w:color w:val="000000"/>
          <w:sz w:val="32"/>
          <w:szCs w:val="28"/>
        </w:rPr>
        <w:t>ure and Learning Resources</w:t>
      </w:r>
    </w:p>
    <w:p w:rsidR="00E55D54" w:rsidRPr="00604954" w:rsidRDefault="00E55D54" w:rsidP="004A7645">
      <w:pPr>
        <w:spacing w:after="0"/>
        <w:ind w:left="720" w:firstLine="720"/>
        <w:rPr>
          <w:rFonts w:ascii="Times New Roman" w:hAnsi="Times New Roman" w:cs="Times New Roman"/>
          <w:b/>
          <w:color w:val="000000"/>
          <w:sz w:val="10"/>
          <w:szCs w:val="12"/>
        </w:rPr>
      </w:pPr>
    </w:p>
    <w:p w:rsidR="004A7645" w:rsidRPr="00604954" w:rsidRDefault="00E55D54" w:rsidP="00E55D54">
      <w:pPr>
        <w:spacing w:after="0"/>
        <w:ind w:left="720" w:hanging="1146"/>
        <w:jc w:val="center"/>
        <w:rPr>
          <w:rFonts w:ascii="Times New Roman" w:hAnsi="Times New Roman" w:cs="Times New Roman"/>
          <w:b/>
          <w:color w:val="000000"/>
          <w:sz w:val="26"/>
          <w:szCs w:val="26"/>
        </w:rPr>
      </w:pPr>
      <w:r w:rsidRPr="00604954">
        <w:rPr>
          <w:rFonts w:ascii="Times New Roman" w:hAnsi="Times New Roman" w:cs="Times New Roman"/>
          <w:b/>
          <w:bCs/>
          <w:color w:val="000000"/>
          <w:sz w:val="26"/>
          <w:szCs w:val="26"/>
        </w:rPr>
        <w:t xml:space="preserve">Key Indicator - 4.1 </w:t>
      </w:r>
      <w:r w:rsidRPr="00604954">
        <w:rPr>
          <w:rFonts w:ascii="Times New Roman" w:hAnsi="Times New Roman" w:cs="Times New Roman"/>
          <w:b/>
          <w:color w:val="000000"/>
          <w:sz w:val="26"/>
          <w:szCs w:val="26"/>
        </w:rPr>
        <w:t>Physical Facilities</w:t>
      </w:r>
    </w:p>
    <w:p w:rsidR="00E55D54" w:rsidRPr="00604954" w:rsidRDefault="00E55D54" w:rsidP="004A7645">
      <w:pPr>
        <w:spacing w:after="0"/>
        <w:ind w:left="720" w:firstLine="720"/>
        <w:rPr>
          <w:rFonts w:ascii="Times New Roman" w:hAnsi="Times New Roman" w:cs="Times New Roman"/>
          <w:b/>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539"/>
        </w:trPr>
        <w:tc>
          <w:tcPr>
            <w:tcW w:w="1277" w:type="dxa"/>
            <w:vAlign w:val="center"/>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4A7645">
            <w:pPr>
              <w:spacing w:after="0"/>
              <w:rPr>
                <w:rFonts w:ascii="Times New Roman" w:hAnsi="Times New Roman" w:cs="Times New Roman"/>
                <w:b/>
                <w:bCs/>
                <w:color w:val="000000"/>
                <w:sz w:val="24"/>
                <w:szCs w:val="24"/>
              </w:rPr>
            </w:pP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4.1.1</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F366BF" w:rsidRPr="00604954" w:rsidRDefault="00F366BF" w:rsidP="00E55D54">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 has adequate facilities for teaching - learning. viz., classrooms, laboratories, computing equipment, etc.</w:t>
            </w:r>
          </w:p>
          <w:p w:rsidR="00F366BF" w:rsidRPr="00604954" w:rsidRDefault="00F366BF" w:rsidP="00E55D54">
            <w:pPr>
              <w:spacing w:line="240" w:lineRule="auto"/>
              <w:rPr>
                <w:rFonts w:ascii="Times New Roman" w:hAnsi="Times New Roman" w:cs="Times New Roman"/>
                <w:sz w:val="24"/>
                <w:szCs w:val="24"/>
              </w:rPr>
            </w:pPr>
            <w:r w:rsidRPr="00604954">
              <w:rPr>
                <w:rFonts w:ascii="Times New Roman" w:hAnsi="Times New Roman" w:cs="Times New Roman"/>
                <w:color w:val="000000"/>
                <w:sz w:val="24"/>
                <w:szCs w:val="24"/>
              </w:rPr>
              <w:t xml:space="preserve">Describe the adequacy of facilities for teaching –learning as per the minimum specified requirement by statutory bodies within </w:t>
            </w:r>
            <w:r w:rsidRPr="00604954">
              <w:rPr>
                <w:rFonts w:ascii="Times New Roman" w:hAnsi="Times New Roman" w:cs="Times New Roman"/>
                <w:sz w:val="24"/>
                <w:szCs w:val="24"/>
              </w:rPr>
              <w:t xml:space="preserve">a maximum of 200 words </w:t>
            </w:r>
          </w:p>
          <w:p w:rsidR="00F366BF" w:rsidRPr="006049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4.1.2</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F366BF" w:rsidRPr="00604954" w:rsidRDefault="00F366BF" w:rsidP="00E55D54">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adequate facilities for </w:t>
            </w:r>
            <w:r w:rsidRPr="00604954">
              <w:rPr>
                <w:rFonts w:ascii="Times New Roman" w:hAnsi="Times New Roman" w:cs="Times New Roman"/>
                <w:b/>
                <w:bCs/>
                <w:i/>
                <w:iCs/>
                <w:sz w:val="24"/>
                <w:szCs w:val="24"/>
              </w:rPr>
              <w:t xml:space="preserve">cultural </w:t>
            </w:r>
            <w:r w:rsidR="00CF4939" w:rsidRPr="00604954">
              <w:rPr>
                <w:rFonts w:ascii="Times New Roman" w:hAnsi="Times New Roman" w:cs="Times New Roman"/>
                <w:b/>
                <w:bCs/>
                <w:i/>
                <w:iCs/>
                <w:sz w:val="24"/>
                <w:szCs w:val="24"/>
              </w:rPr>
              <w:t>activities,</w:t>
            </w:r>
            <w:r w:rsidR="00CF4939" w:rsidRPr="00604954">
              <w:rPr>
                <w:rFonts w:ascii="Times New Roman" w:hAnsi="Times New Roman" w:cs="Times New Roman"/>
                <w:b/>
                <w:i/>
                <w:color w:val="000000"/>
                <w:sz w:val="24"/>
                <w:szCs w:val="24"/>
              </w:rPr>
              <w:t xml:space="preserve"> yoga</w:t>
            </w:r>
            <w:r w:rsidRPr="00604954">
              <w:rPr>
                <w:rFonts w:ascii="Times New Roman" w:hAnsi="Times New Roman" w:cs="Times New Roman"/>
                <w:b/>
                <w:i/>
                <w:color w:val="000000"/>
                <w:sz w:val="24"/>
                <w:szCs w:val="24"/>
              </w:rPr>
              <w:t>, games (</w:t>
            </w:r>
            <w:r w:rsidRPr="00604954">
              <w:rPr>
                <w:rFonts w:ascii="Times New Roman" w:hAnsi="Times New Roman" w:cs="Times New Roman"/>
                <w:b/>
                <w:bCs/>
                <w:i/>
                <w:color w:val="000000"/>
                <w:sz w:val="24"/>
                <w:szCs w:val="24"/>
              </w:rPr>
              <w:t>indoor, outdoor) and sports. (gymnasium, yoga centre, auditorium, etc.)</w:t>
            </w:r>
          </w:p>
          <w:p w:rsidR="00F366BF" w:rsidRPr="00604954" w:rsidRDefault="00F366BF" w:rsidP="00E55D54">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adequacy facilities for cultural activities, yoga, games (indoor, outdoor) and sports which include specification about area/size, year of establishment and user rate within minimum of </w:t>
            </w:r>
            <w:r w:rsidR="00397BFD" w:rsidRPr="00604954">
              <w:rPr>
                <w:rFonts w:ascii="Times New Roman" w:hAnsi="Times New Roman" w:cs="Times New Roman"/>
                <w:color w:val="000000"/>
                <w:sz w:val="24"/>
                <w:szCs w:val="24"/>
              </w:rPr>
              <w:t>200</w:t>
            </w:r>
            <w:r w:rsidRPr="00604954">
              <w:rPr>
                <w:rFonts w:ascii="Times New Roman" w:hAnsi="Times New Roman" w:cs="Times New Roman"/>
                <w:color w:val="000000"/>
                <w:sz w:val="24"/>
                <w:szCs w:val="24"/>
              </w:rPr>
              <w:t xml:space="preserve"> characters and maximum of 200 words </w:t>
            </w:r>
          </w:p>
          <w:p w:rsidR="00F366BF" w:rsidRPr="00604954" w:rsidRDefault="00F366BF" w:rsidP="00E55D54">
            <w:pPr>
              <w:numPr>
                <w:ilvl w:val="0"/>
                <w:numId w:val="3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F366BF" w:rsidRPr="00604954" w:rsidTr="005A37F9">
        <w:trPr>
          <w:trHeight w:val="539"/>
        </w:trPr>
        <w:tc>
          <w:tcPr>
            <w:tcW w:w="1277" w:type="dxa"/>
          </w:tcPr>
          <w:p w:rsidR="00F366BF" w:rsidRPr="00604954" w:rsidRDefault="00F366BF"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4.1.3</w:t>
            </w:r>
          </w:p>
          <w:p w:rsidR="00F366BF" w:rsidRPr="00604954" w:rsidRDefault="00F366BF"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F366BF" w:rsidRPr="00604954" w:rsidRDefault="00F366BF" w:rsidP="00E55D54">
            <w:pPr>
              <w:pStyle w:val="NoSpacing"/>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Availability of general campus facilities and overall ambience</w:t>
            </w:r>
          </w:p>
          <w:p w:rsidR="00F366BF" w:rsidRPr="00604954" w:rsidRDefault="00F366BF" w:rsidP="00E55D54">
            <w:pPr>
              <w:spacing w:line="240" w:lineRule="auto"/>
              <w:rPr>
                <w:rFonts w:ascii="Times New Roman" w:hAnsi="Times New Roman" w:cs="Times New Roman"/>
                <w:sz w:val="24"/>
                <w:szCs w:val="24"/>
              </w:rPr>
            </w:pPr>
            <w:r w:rsidRPr="00604954">
              <w:rPr>
                <w:rFonts w:ascii="Times New Roman" w:hAnsi="Times New Roman" w:cs="Times New Roman"/>
                <w:sz w:val="24"/>
                <w:szCs w:val="24"/>
              </w:rPr>
              <w:t>Describe the general campus facilities and its utilization in maximum of 200 words</w:t>
            </w:r>
          </w:p>
          <w:p w:rsidR="00E55D54" w:rsidRPr="00604954" w:rsidRDefault="00F366BF" w:rsidP="00B03FD1">
            <w:pPr>
              <w:numPr>
                <w:ilvl w:val="0"/>
                <w:numId w:val="38"/>
              </w:numPr>
              <w:spacing w:after="0" w:line="240" w:lineRule="auto"/>
              <w:contextualSpacing/>
              <w:rPr>
                <w:rFonts w:ascii="Times New Roman" w:hAnsi="Times New Roman" w:cs="Times New Roman"/>
                <w:b/>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93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4.1.4</w:t>
            </w:r>
          </w:p>
          <w:p w:rsidR="00EE6139" w:rsidRPr="00604954" w:rsidRDefault="00EE6139" w:rsidP="00E55D54">
            <w:pPr>
              <w:spacing w:after="0" w:line="240" w:lineRule="auto"/>
              <w:jc w:val="center"/>
              <w:rPr>
                <w:rFonts w:ascii="Times New Roman" w:hAnsi="Times New Roman" w:cs="Times New Roman"/>
                <w:color w:val="000000"/>
                <w:sz w:val="24"/>
                <w:szCs w:val="24"/>
              </w:rPr>
            </w:pPr>
          </w:p>
          <w:p w:rsidR="00EE6139" w:rsidRPr="00604954" w:rsidRDefault="00EE6139" w:rsidP="00E55D54">
            <w:pPr>
              <w:spacing w:after="0" w:line="240" w:lineRule="auto"/>
              <w:jc w:val="center"/>
              <w:rPr>
                <w:rFonts w:ascii="Times New Roman" w:hAnsi="Times New Roman" w:cs="Times New Roman"/>
                <w:b/>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E5C0A" w:rsidP="00E55D54">
            <w:pPr>
              <w:spacing w:after="0"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Total </w:t>
            </w:r>
            <w:r w:rsidR="00EE6139" w:rsidRPr="00604954">
              <w:rPr>
                <w:rFonts w:ascii="Times New Roman" w:hAnsi="Times New Roman" w:cs="Times New Roman"/>
                <w:b/>
                <w:i/>
                <w:color w:val="000000"/>
                <w:sz w:val="24"/>
                <w:szCs w:val="24"/>
              </w:rPr>
              <w:t xml:space="preserve">expenditure excluding salary for infrastructure augmentation during </w:t>
            </w:r>
            <w:r w:rsidR="0053612C" w:rsidRPr="00604954">
              <w:rPr>
                <w:rFonts w:ascii="Times New Roman" w:hAnsi="Times New Roman" w:cs="Times New Roman"/>
                <w:b/>
                <w:i/>
                <w:color w:val="000000"/>
                <w:sz w:val="24"/>
                <w:szCs w:val="24"/>
              </w:rPr>
              <w:t xml:space="preserve">the </w:t>
            </w:r>
            <w:r w:rsidR="00CF4939" w:rsidRPr="00604954">
              <w:rPr>
                <w:rFonts w:ascii="Times New Roman" w:hAnsi="Times New Roman" w:cs="Times New Roman"/>
                <w:b/>
                <w:bCs/>
                <w:i/>
                <w:color w:val="000000"/>
                <w:sz w:val="24"/>
                <w:szCs w:val="24"/>
              </w:rPr>
              <w:t>year</w:t>
            </w:r>
            <w:r w:rsidR="00CF4939"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INR in Lakhs)</w:t>
            </w:r>
          </w:p>
          <w:p w:rsidR="00EE6139" w:rsidRPr="00604954" w:rsidRDefault="00EE6139" w:rsidP="00E55D54">
            <w:pPr>
              <w:spacing w:after="0" w:line="240" w:lineRule="auto"/>
              <w:rPr>
                <w:rFonts w:ascii="Times New Roman" w:hAnsi="Times New Roman" w:cs="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EE6139" w:rsidP="00E55D54">
            <w:pPr>
              <w:spacing w:after="0" w:line="240" w:lineRule="auto"/>
              <w:rPr>
                <w:rFonts w:ascii="Times New Roman" w:hAnsi="Times New Roman" w:cs="Times New Roman"/>
                <w:bCs/>
                <w:color w:val="000000"/>
                <w:sz w:val="12"/>
                <w:szCs w:val="12"/>
              </w:rPr>
            </w:pPr>
          </w:p>
          <w:p w:rsidR="00EE6139" w:rsidRPr="00604954" w:rsidRDefault="002033FA" w:rsidP="00E55D5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E55D54">
            <w:pPr>
              <w:numPr>
                <w:ilvl w:val="0"/>
                <w:numId w:val="57"/>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Budget allocated for infrastructure augmentation</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Total expenditure </w:t>
            </w:r>
            <w:r w:rsidRPr="00604954">
              <w:rPr>
                <w:rFonts w:ascii="Times New Roman" w:hAnsi="Times New Roman" w:cs="Times New Roman"/>
                <w:color w:val="000000"/>
                <w:sz w:val="24"/>
                <w:szCs w:val="24"/>
              </w:rPr>
              <w:t>for infrastructure augmentation</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Audited statement of accounts</w:t>
            </w:r>
          </w:p>
          <w:p w:rsidR="00EE6139" w:rsidRPr="00604954" w:rsidRDefault="00EE6139"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Total expenditure excluding Salary</w:t>
            </w:r>
          </w:p>
          <w:p w:rsidR="00EE6139" w:rsidRPr="00604954" w:rsidRDefault="00E55D54" w:rsidP="00E55D54">
            <w:p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File Description</w:t>
            </w:r>
          </w:p>
          <w:p w:rsidR="00990417" w:rsidRPr="006049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990417" w:rsidP="00E55D54">
            <w:pPr>
              <w:numPr>
                <w:ilvl w:val="0"/>
                <w:numId w:val="57"/>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E55D54" w:rsidRPr="00604954" w:rsidRDefault="00E55D54" w:rsidP="00E55D54">
      <w:pPr>
        <w:spacing w:after="0"/>
        <w:jc w:val="center"/>
        <w:rPr>
          <w:rFonts w:ascii="Times New Roman" w:hAnsi="Times New Roman" w:cs="Times New Roman"/>
          <w:b/>
          <w:bCs/>
          <w:color w:val="000000"/>
          <w:sz w:val="16"/>
          <w:szCs w:val="16"/>
        </w:rPr>
      </w:pPr>
    </w:p>
    <w:p w:rsidR="00E55D54" w:rsidRPr="00604954" w:rsidRDefault="00E55D54" w:rsidP="00E57E18">
      <w:pPr>
        <w:jc w:val="center"/>
        <w:rPr>
          <w:rFonts w:ascii="Times New Roman" w:hAnsi="Times New Roman" w:cs="Times New Roman"/>
          <w:b/>
          <w:bCs/>
          <w:color w:val="000000"/>
          <w:spacing w:val="-2"/>
          <w:sz w:val="26"/>
          <w:szCs w:val="26"/>
          <w:u w:val="single"/>
        </w:rPr>
      </w:pPr>
      <w:r w:rsidRPr="00604954">
        <w:rPr>
          <w:rFonts w:ascii="Times New Roman" w:hAnsi="Times New Roman" w:cs="Times New Roman"/>
          <w:b/>
          <w:bCs/>
          <w:color w:val="000000"/>
          <w:sz w:val="26"/>
          <w:szCs w:val="26"/>
        </w:rPr>
        <w:t>Key Indicator - 4.2 Library as a Learning Resource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269"/>
        </w:trPr>
        <w:tc>
          <w:tcPr>
            <w:tcW w:w="1277" w:type="dxa"/>
            <w:vAlign w:val="center"/>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55D54" w:rsidP="00E55D54">
            <w:pPr>
              <w:tabs>
                <w:tab w:val="left" w:pos="2910"/>
              </w:tabs>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ab/>
            </w:r>
          </w:p>
        </w:tc>
      </w:tr>
      <w:tr w:rsidR="00842003" w:rsidRPr="00604954" w:rsidTr="005A37F9">
        <w:trPr>
          <w:trHeight w:val="269"/>
        </w:trPr>
        <w:tc>
          <w:tcPr>
            <w:tcW w:w="1277" w:type="dxa"/>
          </w:tcPr>
          <w:p w:rsidR="00842003" w:rsidRPr="00604954" w:rsidRDefault="00842003" w:rsidP="00E55D5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4.2.1</w:t>
            </w:r>
          </w:p>
          <w:p w:rsidR="00842003" w:rsidRPr="00604954" w:rsidRDefault="00842003"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842003" w:rsidRPr="00604954" w:rsidRDefault="00842003" w:rsidP="00E55D54">
            <w:pPr>
              <w:spacing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Library is automated using Integrated Library Management </w:t>
            </w:r>
            <w:r w:rsidR="00CF4939" w:rsidRPr="00604954">
              <w:rPr>
                <w:rFonts w:ascii="Times New Roman" w:hAnsi="Times New Roman" w:cs="Times New Roman"/>
                <w:b/>
                <w:i/>
                <w:color w:val="000000"/>
                <w:sz w:val="24"/>
                <w:szCs w:val="24"/>
              </w:rPr>
              <w:t>System (ILMS) and</w:t>
            </w:r>
            <w:r w:rsidRPr="00604954">
              <w:rPr>
                <w:rFonts w:ascii="Times New Roman" w:hAnsi="Times New Roman" w:cs="Times New Roman"/>
                <w:b/>
                <w:i/>
                <w:color w:val="000000"/>
                <w:sz w:val="24"/>
                <w:szCs w:val="24"/>
              </w:rPr>
              <w:t xml:space="preserve"> has digitisation facility</w:t>
            </w:r>
          </w:p>
          <w:p w:rsidR="00842003" w:rsidRPr="00604954" w:rsidRDefault="00842003" w:rsidP="00E55D54">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Describe the implementation of the automation of the Library and the digitization facility available and </w:t>
            </w:r>
            <w:r w:rsidR="00CF4939" w:rsidRPr="00604954">
              <w:rPr>
                <w:rFonts w:ascii="Times New Roman" w:hAnsi="Times New Roman" w:cs="Times New Roman"/>
                <w:sz w:val="24"/>
                <w:szCs w:val="24"/>
              </w:rPr>
              <w:t>used in</w:t>
            </w:r>
            <w:r w:rsidRPr="00604954">
              <w:rPr>
                <w:rFonts w:ascii="Times New Roman" w:hAnsi="Times New Roman" w:cs="Times New Roman"/>
                <w:sz w:val="24"/>
                <w:szCs w:val="24"/>
              </w:rPr>
              <w:t xml:space="preserve"> maximum of 200 words</w:t>
            </w:r>
          </w:p>
          <w:p w:rsidR="00842003" w:rsidRPr="00604954" w:rsidRDefault="00842003" w:rsidP="00846CD8">
            <w:pPr>
              <w:pStyle w:val="ListParagraph"/>
              <w:numPr>
                <w:ilvl w:val="0"/>
                <w:numId w:val="87"/>
              </w:numPr>
              <w:spacing w:after="0" w:line="240" w:lineRule="auto"/>
              <w:ind w:left="175" w:hanging="175"/>
              <w:rPr>
                <w:rFonts w:ascii="Times New Roman" w:hAnsi="Times New Roman"/>
                <w:b/>
                <w:bCs/>
                <w:color w:val="000000"/>
                <w:sz w:val="24"/>
                <w:szCs w:val="24"/>
              </w:rPr>
            </w:pPr>
            <w:r w:rsidRPr="00604954">
              <w:rPr>
                <w:rFonts w:ascii="Times New Roman" w:hAnsi="Times New Roman"/>
                <w:bCs/>
                <w:color w:val="000000"/>
                <w:sz w:val="24"/>
                <w:szCs w:val="24"/>
              </w:rPr>
              <w:t>Upload relevant supporting document</w:t>
            </w:r>
          </w:p>
        </w:tc>
      </w:tr>
      <w:tr w:rsidR="00EE6139" w:rsidRPr="00604954" w:rsidTr="0081278A">
        <w:trPr>
          <w:trHeight w:val="699"/>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4.2.2</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has subscription for e-Library resources </w:t>
            </w:r>
          </w:p>
          <w:p w:rsidR="00EE6139" w:rsidRPr="00604954" w:rsidRDefault="00EE6139" w:rsidP="00E55D54">
            <w:pPr>
              <w:spacing w:after="0" w:line="240" w:lineRule="auto"/>
              <w:rPr>
                <w:rFonts w:ascii="Times New Roman" w:hAnsi="Times New Roman" w:cs="Times New Roman"/>
                <w:bCs/>
                <w:iCs/>
                <w:color w:val="000000"/>
                <w:sz w:val="24"/>
                <w:szCs w:val="24"/>
              </w:rPr>
            </w:pPr>
            <w:r w:rsidRPr="00604954">
              <w:rPr>
                <w:rFonts w:ascii="Times New Roman" w:hAnsi="Times New Roman" w:cs="Times New Roman"/>
                <w:bCs/>
                <w:iCs/>
                <w:color w:val="000000"/>
                <w:sz w:val="24"/>
                <w:szCs w:val="24"/>
              </w:rPr>
              <w:t xml:space="preserve">Library has regular subscription for the following: </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 – journals</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e-books</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e-ShodhSindhu</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Shodhganga  </w:t>
            </w:r>
          </w:p>
          <w:p w:rsidR="00EE6139" w:rsidRPr="00604954" w:rsidRDefault="00EE6139" w:rsidP="00846CD8">
            <w:pPr>
              <w:numPr>
                <w:ilvl w:val="0"/>
                <w:numId w:val="96"/>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Databases</w:t>
            </w:r>
          </w:p>
          <w:p w:rsidR="00EE6139" w:rsidRPr="00604954" w:rsidRDefault="00EE6139" w:rsidP="00E55D54">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Options: </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4</w:t>
            </w:r>
            <w:r w:rsidR="00EE6139" w:rsidRPr="00604954">
              <w:rPr>
                <w:rFonts w:ascii="Times New Roman" w:hAnsi="Times New Roman" w:cs="Times New Roman"/>
                <w:bCs/>
                <w:color w:val="000000"/>
                <w:sz w:val="24"/>
                <w:szCs w:val="24"/>
              </w:rPr>
              <w:t xml:space="preserve"> or all of the above</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3</w:t>
            </w:r>
            <w:r w:rsidR="00EE6139" w:rsidRPr="00604954">
              <w:rPr>
                <w:rFonts w:ascii="Times New Roman" w:hAnsi="Times New Roman" w:cs="Times New Roman"/>
                <w:bCs/>
                <w:color w:val="000000"/>
                <w:sz w:val="24"/>
                <w:szCs w:val="24"/>
              </w:rPr>
              <w:t xml:space="preserve"> of the above</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2</w:t>
            </w:r>
            <w:r w:rsidR="00EE6139" w:rsidRPr="00604954">
              <w:rPr>
                <w:rFonts w:ascii="Times New Roman" w:hAnsi="Times New Roman" w:cs="Times New Roman"/>
                <w:bCs/>
                <w:color w:val="000000"/>
                <w:sz w:val="24"/>
                <w:szCs w:val="24"/>
              </w:rPr>
              <w:t xml:space="preserve"> of the above               </w:t>
            </w:r>
          </w:p>
          <w:p w:rsidR="00EE6139" w:rsidRPr="00604954" w:rsidRDefault="00CF49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Any 1</w:t>
            </w:r>
            <w:r w:rsidR="00EE6139" w:rsidRPr="00604954">
              <w:rPr>
                <w:rFonts w:ascii="Times New Roman" w:hAnsi="Times New Roman" w:cs="Times New Roman"/>
                <w:bCs/>
                <w:color w:val="000000"/>
                <w:sz w:val="24"/>
                <w:szCs w:val="24"/>
              </w:rPr>
              <w:t xml:space="preserve"> of the above</w:t>
            </w:r>
          </w:p>
          <w:p w:rsidR="00EE6139" w:rsidRPr="00604954" w:rsidRDefault="00EE6139" w:rsidP="00846CD8">
            <w:pPr>
              <w:widowControl w:val="0"/>
              <w:numPr>
                <w:ilvl w:val="0"/>
                <w:numId w:val="95"/>
              </w:numPr>
              <w:autoSpaceDE w:val="0"/>
              <w:autoSpaceDN w:val="0"/>
              <w:adjustRightInd w:val="0"/>
              <w:spacing w:after="0" w:line="240" w:lineRule="auto"/>
              <w:ind w:right="4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None of the above</w:t>
            </w:r>
          </w:p>
          <w:p w:rsidR="00EE6139" w:rsidRPr="00604954" w:rsidRDefault="00990417" w:rsidP="00CB2AA3">
            <w:pPr>
              <w:pStyle w:val="ListParagraph"/>
              <w:numPr>
                <w:ilvl w:val="0"/>
                <w:numId w:val="79"/>
              </w:numPr>
              <w:spacing w:after="0" w:line="240" w:lineRule="auto"/>
              <w:ind w:left="175" w:hanging="141"/>
              <w:rPr>
                <w:rFonts w:ascii="Times New Roman" w:hAnsi="Times New Roman"/>
                <w:bCs/>
                <w:color w:val="000000"/>
                <w:sz w:val="24"/>
                <w:szCs w:val="24"/>
              </w:rPr>
            </w:pPr>
            <w:r w:rsidRPr="00604954">
              <w:rPr>
                <w:rFonts w:ascii="Times New Roman" w:hAnsi="Times New Roman"/>
                <w:bCs/>
                <w:color w:val="000000"/>
                <w:sz w:val="24"/>
                <w:szCs w:val="24"/>
              </w:rPr>
              <w:t>Upload relevant supporting document</w:t>
            </w:r>
          </w:p>
        </w:tc>
      </w:tr>
      <w:tr w:rsidR="00EE6139" w:rsidRPr="00604954" w:rsidTr="0081278A">
        <w:trPr>
          <w:trHeight w:val="416"/>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4.2.3</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73E30"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iCs/>
                <w:sz w:val="24"/>
                <w:szCs w:val="24"/>
              </w:rPr>
              <w:t>A</w:t>
            </w:r>
            <w:r w:rsidR="00EE6139" w:rsidRPr="00604954">
              <w:rPr>
                <w:rFonts w:ascii="Times New Roman" w:hAnsi="Times New Roman" w:cs="Times New Roman"/>
                <w:b/>
                <w:bCs/>
                <w:i/>
                <w:iCs/>
                <w:sz w:val="24"/>
                <w:szCs w:val="24"/>
              </w:rPr>
              <w:t xml:space="preserve">nnual expenditure for purchase of books/ e-books and subscription to journals/e-journals during </w:t>
            </w:r>
            <w:r w:rsidR="0053612C" w:rsidRPr="00604954">
              <w:rPr>
                <w:rFonts w:ascii="Times New Roman" w:hAnsi="Times New Roman" w:cs="Times New Roman"/>
                <w:b/>
                <w:i/>
                <w:color w:val="000000"/>
                <w:sz w:val="24"/>
                <w:szCs w:val="24"/>
              </w:rPr>
              <w:t xml:space="preserve">the </w:t>
            </w:r>
            <w:r w:rsidR="00CF4939" w:rsidRPr="00604954">
              <w:rPr>
                <w:rFonts w:ascii="Times New Roman" w:hAnsi="Times New Roman" w:cs="Times New Roman"/>
                <w:b/>
                <w:bCs/>
                <w:i/>
                <w:color w:val="000000"/>
                <w:sz w:val="24"/>
                <w:szCs w:val="24"/>
              </w:rPr>
              <w:t>year</w:t>
            </w:r>
            <w:r w:rsidR="00CF4939" w:rsidRPr="00604954">
              <w:rPr>
                <w:rFonts w:ascii="Times New Roman" w:hAnsi="Times New Roman" w:cs="Times New Roman"/>
                <w:b/>
                <w:bCs/>
                <w:i/>
                <w:iCs/>
                <w:sz w:val="24"/>
                <w:szCs w:val="24"/>
              </w:rPr>
              <w:t xml:space="preserve"> (</w:t>
            </w:r>
            <w:r w:rsidR="00EE6139" w:rsidRPr="00604954">
              <w:rPr>
                <w:rFonts w:ascii="Times New Roman" w:hAnsi="Times New Roman" w:cs="Times New Roman"/>
                <w:b/>
                <w:bCs/>
                <w:i/>
                <w:iCs/>
                <w:sz w:val="24"/>
                <w:szCs w:val="24"/>
              </w:rPr>
              <w:t>INR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2033FA" w:rsidP="00E55D54">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 xml:space="preserve">Expenditure </w:t>
            </w:r>
            <w:r w:rsidR="00CF4939" w:rsidRPr="00604954">
              <w:rPr>
                <w:rFonts w:ascii="Times New Roman" w:hAnsi="Times New Roman" w:cs="Times New Roman"/>
                <w:color w:val="000000"/>
                <w:sz w:val="24"/>
                <w:szCs w:val="24"/>
              </w:rPr>
              <w:t>on the</w:t>
            </w:r>
            <w:r w:rsidRPr="00604954">
              <w:rPr>
                <w:rFonts w:ascii="Times New Roman" w:hAnsi="Times New Roman" w:cs="Times New Roman"/>
                <w:color w:val="000000"/>
                <w:sz w:val="24"/>
                <w:szCs w:val="24"/>
              </w:rPr>
              <w:t xml:space="preserve"> purchase of books</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Expenditure on the purchase of journals in i</w:t>
            </w:r>
            <w:r w:rsidRPr="00604954">
              <w:rPr>
                <w:rFonts w:ascii="Times New Roman" w:hAnsi="Times New Roman" w:cs="Times New Roman"/>
                <w:color w:val="000000"/>
                <w:sz w:val="24"/>
                <w:szCs w:val="24"/>
                <w:vertAlign w:val="superscript"/>
              </w:rPr>
              <w:t>th</w:t>
            </w:r>
            <w:r w:rsidRPr="00604954">
              <w:rPr>
                <w:rFonts w:ascii="Times New Roman" w:hAnsi="Times New Roman" w:cs="Times New Roman"/>
                <w:color w:val="000000"/>
                <w:sz w:val="24"/>
                <w:szCs w:val="24"/>
              </w:rPr>
              <w:t xml:space="preserve"> year</w:t>
            </w:r>
          </w:p>
          <w:p w:rsidR="00EE6139" w:rsidRPr="00604954" w:rsidRDefault="00EE6139" w:rsidP="00E55D54">
            <w:pPr>
              <w:numPr>
                <w:ilvl w:val="0"/>
                <w:numId w:val="42"/>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Year of expenditure:</w:t>
            </w:r>
          </w:p>
          <w:p w:rsidR="00A80A3E" w:rsidRPr="006049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E55D54">
            <w:pPr>
              <w:numPr>
                <w:ilvl w:val="0"/>
                <w:numId w:val="4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431"/>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4.2.4</w:t>
            </w:r>
          </w:p>
          <w:p w:rsidR="00E55D54" w:rsidRPr="00604954" w:rsidRDefault="00E55D54" w:rsidP="00E55D54">
            <w:pPr>
              <w:spacing w:after="0" w:line="240" w:lineRule="auto"/>
              <w:jc w:val="center"/>
              <w:rPr>
                <w:rFonts w:ascii="Times New Roman" w:hAnsi="Times New Roman" w:cs="Times New Roman"/>
                <w:b/>
                <w:bCs/>
                <w:color w:val="000000"/>
                <w:sz w:val="24"/>
                <w:szCs w:val="24"/>
              </w:rPr>
            </w:pPr>
          </w:p>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E55D54">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1E5C0A" w:rsidP="00E55D5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Number of </w:t>
            </w:r>
            <w:r w:rsidR="00EE6139" w:rsidRPr="00604954">
              <w:rPr>
                <w:rFonts w:ascii="Times New Roman" w:hAnsi="Times New Roman" w:cs="Times New Roman"/>
                <w:b/>
                <w:i/>
                <w:color w:val="000000"/>
                <w:sz w:val="24"/>
                <w:szCs w:val="24"/>
              </w:rPr>
              <w:t>usage of library by teachers and students</w:t>
            </w:r>
            <w:r w:rsidR="0054048A"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per day</w:t>
            </w:r>
            <w:r w:rsidR="0054048A"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z w:val="24"/>
                <w:szCs w:val="24"/>
              </w:rPr>
              <w:t>(foot</w:t>
            </w:r>
            <w:r w:rsidR="00EE6139" w:rsidRPr="00604954">
              <w:rPr>
                <w:rFonts w:ascii="Times New Roman" w:hAnsi="Times New Roman" w:cs="Times New Roman"/>
                <w:b/>
                <w:i/>
                <w:color w:val="000000"/>
                <w:sz w:val="24"/>
                <w:szCs w:val="24"/>
              </w:rPr>
              <w:t xml:space="preserve"> falls and login data for online access) </w:t>
            </w:r>
          </w:p>
          <w:p w:rsidR="00326117" w:rsidRPr="00604954" w:rsidRDefault="00326117" w:rsidP="00E55D54">
            <w:pPr>
              <w:spacing w:after="0" w:line="240" w:lineRule="auto"/>
              <w:rPr>
                <w:rFonts w:ascii="Times New Roman" w:hAnsi="Times New Roman" w:cs="Times New Roman"/>
                <w:b/>
                <w:i/>
                <w:color w:val="000000"/>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EE6139" w:rsidRPr="00604954" w:rsidRDefault="00EE6139" w:rsidP="00E55D54">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 Upload last page of accession register details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 per day login/online users of library</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color w:val="000000"/>
                <w:sz w:val="24"/>
                <w:szCs w:val="24"/>
              </w:rPr>
              <w:t>Number of users using library</w:t>
            </w:r>
            <w:r w:rsidR="0054048A" w:rsidRPr="00604954">
              <w:rPr>
                <w:rFonts w:ascii="Times New Roman" w:hAnsi="Times New Roman" w:cs="Times New Roman"/>
                <w:bCs/>
                <w:iCs/>
                <w:color w:val="000000"/>
                <w:sz w:val="24"/>
                <w:szCs w:val="24"/>
              </w:rPr>
              <w:t xml:space="preserve"> </w:t>
            </w:r>
            <w:r w:rsidRPr="00604954">
              <w:rPr>
                <w:rFonts w:ascii="Times New Roman" w:hAnsi="Times New Roman" w:cs="Times New Roman"/>
                <w:bCs/>
                <w:iCs/>
                <w:color w:val="000000"/>
                <w:sz w:val="24"/>
                <w:szCs w:val="24"/>
              </w:rPr>
              <w:t>through e-access</w:t>
            </w:r>
          </w:p>
          <w:p w:rsidR="00EE6139" w:rsidRPr="00604954" w:rsidRDefault="00EE6139" w:rsidP="00E55D54">
            <w:pPr>
              <w:numPr>
                <w:ilvl w:val="0"/>
                <w:numId w:val="12"/>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color w:val="000000"/>
                <w:sz w:val="24"/>
                <w:szCs w:val="24"/>
              </w:rPr>
              <w:t>Number of physical users accessing library</w:t>
            </w:r>
          </w:p>
          <w:p w:rsidR="00E55D54" w:rsidRPr="00604954" w:rsidRDefault="00E55D54" w:rsidP="00E55D54">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A80A3E" w:rsidRPr="00604954"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E55D54">
            <w:pPr>
              <w:numPr>
                <w:ilvl w:val="0"/>
                <w:numId w:val="12"/>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bl>
    <w:p w:rsidR="00893AD1" w:rsidRPr="00604954" w:rsidRDefault="00893AD1" w:rsidP="00FF0E17">
      <w:pPr>
        <w:spacing w:after="0"/>
        <w:ind w:left="2160" w:firstLine="720"/>
        <w:rPr>
          <w:rFonts w:ascii="Times New Roman" w:hAnsi="Times New Roman" w:cs="Times New Roman"/>
          <w:b/>
          <w:bCs/>
          <w:color w:val="000000"/>
          <w:sz w:val="24"/>
          <w:szCs w:val="24"/>
        </w:rPr>
      </w:pPr>
    </w:p>
    <w:p w:rsidR="00DA1005" w:rsidRPr="00604954" w:rsidRDefault="00DA1005" w:rsidP="00E55D54">
      <w:pPr>
        <w:spacing w:after="0"/>
        <w:ind w:left="2160" w:hanging="2586"/>
        <w:jc w:val="center"/>
        <w:rPr>
          <w:rFonts w:ascii="Times New Roman" w:hAnsi="Times New Roman" w:cs="Times New Roman"/>
          <w:b/>
          <w:bCs/>
          <w:color w:val="000000"/>
          <w:sz w:val="26"/>
          <w:szCs w:val="26"/>
        </w:rPr>
      </w:pPr>
    </w:p>
    <w:p w:rsidR="00893AD1" w:rsidRPr="00604954" w:rsidRDefault="00DA1005" w:rsidP="00E57E18">
      <w:pPr>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br w:type="page"/>
      </w:r>
      <w:r w:rsidR="00E55D54" w:rsidRPr="00604954">
        <w:rPr>
          <w:rFonts w:ascii="Times New Roman" w:hAnsi="Times New Roman" w:cs="Times New Roman"/>
          <w:b/>
          <w:bCs/>
          <w:color w:val="000000"/>
          <w:sz w:val="26"/>
          <w:szCs w:val="26"/>
        </w:rPr>
        <w:lastRenderedPageBreak/>
        <w:t>Key Indicator – 4.3    IT Infrastructure</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371"/>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Metric No. </w:t>
            </w:r>
          </w:p>
        </w:tc>
        <w:tc>
          <w:tcPr>
            <w:tcW w:w="8221" w:type="dxa"/>
          </w:tcPr>
          <w:p w:rsidR="00EE6139" w:rsidRPr="00604954" w:rsidRDefault="00EE6139" w:rsidP="00E55D54">
            <w:pPr>
              <w:spacing w:after="0" w:line="240" w:lineRule="auto"/>
              <w:rPr>
                <w:rFonts w:ascii="Times New Roman" w:hAnsi="Times New Roman" w:cs="Times New Roman"/>
                <w:b/>
                <w:bCs/>
                <w:color w:val="000000"/>
                <w:sz w:val="24"/>
                <w:szCs w:val="24"/>
              </w:rPr>
            </w:pPr>
          </w:p>
        </w:tc>
      </w:tr>
      <w:tr w:rsidR="00EE6139" w:rsidRPr="00604954" w:rsidTr="0081278A">
        <w:trPr>
          <w:trHeight w:val="350"/>
        </w:trPr>
        <w:tc>
          <w:tcPr>
            <w:tcW w:w="1277" w:type="dxa"/>
          </w:tcPr>
          <w:p w:rsidR="00EE6139" w:rsidRPr="00604954" w:rsidRDefault="00EE6139" w:rsidP="00E55D5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4.3.1</w:t>
            </w:r>
          </w:p>
          <w:p w:rsidR="00EE6139" w:rsidRPr="00604954" w:rsidRDefault="00EE6139" w:rsidP="00E55D54">
            <w:pPr>
              <w:spacing w:after="0" w:line="240" w:lineRule="auto"/>
              <w:jc w:val="center"/>
              <w:rPr>
                <w:rFonts w:ascii="Times New Roman" w:hAnsi="Times New Roman" w:cs="Times New Roman"/>
                <w:color w:val="000000"/>
                <w:sz w:val="24"/>
                <w:szCs w:val="24"/>
              </w:rPr>
            </w:pPr>
          </w:p>
          <w:p w:rsidR="00EE6139" w:rsidRPr="00604954" w:rsidRDefault="00EE6139" w:rsidP="00E55D54">
            <w:pPr>
              <w:spacing w:after="0" w:line="240" w:lineRule="auto"/>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1E5C0A" w:rsidP="00E55D5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Number</w:t>
            </w:r>
            <w:r w:rsidR="00EE6139" w:rsidRPr="00604954">
              <w:rPr>
                <w:rFonts w:ascii="Times New Roman" w:hAnsi="Times New Roman" w:cs="Times New Roman"/>
                <w:b/>
                <w:i/>
                <w:color w:val="000000"/>
                <w:sz w:val="24"/>
                <w:szCs w:val="24"/>
              </w:rPr>
              <w:t xml:space="preserve"> of classrooms and seminar halls with ICT - enabled </w:t>
            </w:r>
            <w:r w:rsidR="006C0EF7" w:rsidRPr="00604954">
              <w:rPr>
                <w:rFonts w:ascii="Times New Roman" w:hAnsi="Times New Roman" w:cs="Times New Roman"/>
                <w:b/>
                <w:i/>
                <w:color w:val="000000"/>
                <w:sz w:val="24"/>
                <w:szCs w:val="24"/>
              </w:rPr>
              <w:t>facilities such</w:t>
            </w:r>
            <w:r w:rsidR="00EE6139" w:rsidRPr="00604954">
              <w:rPr>
                <w:rFonts w:ascii="Times New Roman" w:hAnsi="Times New Roman" w:cs="Times New Roman"/>
                <w:b/>
                <w:i/>
                <w:color w:val="000000"/>
                <w:sz w:val="24"/>
                <w:szCs w:val="24"/>
              </w:rPr>
              <w:t xml:space="preserve"> as </w:t>
            </w:r>
            <w:r w:rsidR="00EE6139" w:rsidRPr="00604954">
              <w:rPr>
                <w:rFonts w:ascii="Times New Roman" w:hAnsi="Times New Roman" w:cs="Times New Roman"/>
                <w:b/>
                <w:bCs/>
                <w:i/>
                <w:color w:val="000000"/>
                <w:sz w:val="24"/>
                <w:szCs w:val="24"/>
              </w:rPr>
              <w:t xml:space="preserve">LCD, smart board, Wi-Fi/LAN, audio video recording facilities </w:t>
            </w:r>
            <w:r w:rsidR="003218A4" w:rsidRPr="00604954">
              <w:rPr>
                <w:rFonts w:ascii="Times New Roman" w:hAnsi="Times New Roman" w:cs="Times New Roman"/>
                <w:b/>
                <w:bCs/>
                <w:i/>
                <w:color w:val="000000"/>
                <w:sz w:val="24"/>
                <w:szCs w:val="24"/>
              </w:rPr>
              <w:t>during the year</w:t>
            </w:r>
          </w:p>
          <w:p w:rsidR="00D741B5" w:rsidRPr="00604954" w:rsidRDefault="00D741B5" w:rsidP="00E55D54">
            <w:pPr>
              <w:spacing w:after="0" w:line="240" w:lineRule="auto"/>
              <w:rPr>
                <w:rFonts w:ascii="Times New Roman" w:hAnsi="Times New Roman" w:cs="Times New Roman"/>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E55D5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E55D54">
                  <w:pPr>
                    <w:spacing w:after="0" w:line="240" w:lineRule="auto"/>
                    <w:rPr>
                      <w:rFonts w:ascii="Times New Roman" w:hAnsi="Times New Roman" w:cs="Times New Roman"/>
                      <w:sz w:val="24"/>
                      <w:szCs w:val="24"/>
                    </w:rPr>
                  </w:pPr>
                </w:p>
              </w:tc>
            </w:tr>
          </w:tbl>
          <w:p w:rsidR="00D741B5" w:rsidRPr="00604954" w:rsidRDefault="00D741B5" w:rsidP="00E55D54">
            <w:pPr>
              <w:widowControl w:val="0"/>
              <w:autoSpaceDE w:val="0"/>
              <w:autoSpaceDN w:val="0"/>
              <w:adjustRightInd w:val="0"/>
              <w:spacing w:after="0" w:line="240" w:lineRule="auto"/>
              <w:ind w:right="38"/>
              <w:rPr>
                <w:rFonts w:ascii="Times New Roman" w:hAnsi="Times New Roman" w:cs="Times New Roman"/>
                <w:bCs/>
                <w:color w:val="000000"/>
                <w:sz w:val="16"/>
                <w:szCs w:val="16"/>
              </w:rPr>
            </w:pPr>
          </w:p>
          <w:p w:rsidR="00EE6139" w:rsidRPr="00604954" w:rsidRDefault="00EE6139" w:rsidP="00E55D54">
            <w:pPr>
              <w:widowControl w:val="0"/>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classrooms with LCD facilities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classrooms with Wi-Fi/LAN facilities</w:t>
            </w:r>
          </w:p>
          <w:p w:rsidR="00EE6139" w:rsidRPr="00604954" w:rsidRDefault="00EE6139" w:rsidP="00D741B5">
            <w:pPr>
              <w:widowControl w:val="0"/>
              <w:numPr>
                <w:ilvl w:val="0"/>
                <w:numId w:val="41"/>
              </w:numPr>
              <w:autoSpaceDE w:val="0"/>
              <w:autoSpaceDN w:val="0"/>
              <w:adjustRightInd w:val="0"/>
              <w:spacing w:after="0" w:line="240" w:lineRule="auto"/>
              <w:ind w:left="459" w:right="38"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Number of seminar halls with ICT facilities</w:t>
            </w:r>
          </w:p>
          <w:p w:rsidR="00D741B5" w:rsidRPr="00604954" w:rsidRDefault="00D741B5" w:rsidP="00D741B5">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File Description</w:t>
            </w:r>
          </w:p>
          <w:p w:rsidR="00A80A3E" w:rsidRPr="00604954"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D741B5">
            <w:pPr>
              <w:numPr>
                <w:ilvl w:val="0"/>
                <w:numId w:val="41"/>
              </w:numPr>
              <w:spacing w:after="0" w:line="240" w:lineRule="auto"/>
              <w:ind w:left="459"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2205F3" w:rsidRPr="00604954" w:rsidTr="0081278A">
        <w:trPr>
          <w:trHeight w:val="350"/>
        </w:trPr>
        <w:tc>
          <w:tcPr>
            <w:tcW w:w="1277" w:type="dxa"/>
          </w:tcPr>
          <w:p w:rsidR="002205F3" w:rsidRPr="00604954" w:rsidRDefault="002205F3" w:rsidP="00D741B5">
            <w:pPr>
              <w:pStyle w:val="NoSpacing"/>
              <w:jc w:val="center"/>
              <w:rPr>
                <w:rFonts w:ascii="Times New Roman" w:hAnsi="Times New Roman" w:cs="Times New Roman"/>
                <w:b/>
                <w:bCs/>
                <w:sz w:val="24"/>
                <w:szCs w:val="24"/>
              </w:rPr>
            </w:pPr>
            <w:r w:rsidRPr="00604954">
              <w:rPr>
                <w:rFonts w:ascii="Times New Roman" w:hAnsi="Times New Roman" w:cs="Times New Roman"/>
                <w:b/>
                <w:bCs/>
                <w:sz w:val="24"/>
                <w:szCs w:val="24"/>
              </w:rPr>
              <w:t>4.3.2</w:t>
            </w:r>
          </w:p>
          <w:p w:rsidR="002205F3" w:rsidRPr="00604954" w:rsidRDefault="002205F3" w:rsidP="00D741B5">
            <w:pPr>
              <w:pStyle w:val="NoSpacing"/>
              <w:jc w:val="center"/>
              <w:rPr>
                <w:rFonts w:ascii="Times New Roman" w:hAnsi="Times New Roman" w:cs="Times New Roman"/>
                <w:sz w:val="24"/>
                <w:szCs w:val="24"/>
              </w:rPr>
            </w:pPr>
          </w:p>
          <w:p w:rsidR="002205F3" w:rsidRPr="00604954" w:rsidRDefault="002205F3" w:rsidP="00D741B5">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221" w:type="dxa"/>
          </w:tcPr>
          <w:p w:rsidR="002205F3" w:rsidRPr="00604954" w:rsidRDefault="002205F3" w:rsidP="00D741B5">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 has an IT policy, makes appropriate budgetary provision and updates its IT facilities including Wi-Fi facility</w:t>
            </w:r>
          </w:p>
          <w:p w:rsidR="002205F3" w:rsidRPr="00604954" w:rsidRDefault="002205F3" w:rsidP="00D741B5">
            <w:pPr>
              <w:spacing w:line="240" w:lineRule="auto"/>
              <w:rPr>
                <w:rFonts w:ascii="Times New Roman" w:hAnsi="Times New Roman" w:cs="Times New Roman"/>
                <w:sz w:val="24"/>
                <w:szCs w:val="24"/>
              </w:rPr>
            </w:pPr>
            <w:r w:rsidRPr="00604954">
              <w:rPr>
                <w:rFonts w:ascii="Times New Roman" w:hAnsi="Times New Roman" w:cs="Times New Roman"/>
                <w:sz w:val="24"/>
                <w:szCs w:val="24"/>
              </w:rPr>
              <w:t xml:space="preserve">Providing the salient features of the IT Policy and describe the process of implementation and adherence to the </w:t>
            </w:r>
            <w:r w:rsidR="00ED147F" w:rsidRPr="00604954">
              <w:rPr>
                <w:rFonts w:ascii="Times New Roman" w:hAnsi="Times New Roman" w:cs="Times New Roman"/>
                <w:sz w:val="24"/>
                <w:szCs w:val="24"/>
              </w:rPr>
              <w:t>policy,</w:t>
            </w:r>
            <w:r w:rsidRPr="00604954">
              <w:rPr>
                <w:rFonts w:ascii="Times New Roman" w:hAnsi="Times New Roman" w:cs="Times New Roman"/>
                <w:sz w:val="24"/>
                <w:szCs w:val="24"/>
              </w:rPr>
              <w:t xml:space="preserve"> budgetary provisions made and utilized and the expansion plan in maximum of 200 words</w:t>
            </w:r>
          </w:p>
          <w:p w:rsidR="002205F3" w:rsidRPr="00604954" w:rsidRDefault="002205F3" w:rsidP="00D741B5">
            <w:pPr>
              <w:numPr>
                <w:ilvl w:val="0"/>
                <w:numId w:val="41"/>
              </w:numPr>
              <w:spacing w:after="0" w:line="240" w:lineRule="auto"/>
              <w:ind w:left="317" w:hanging="317"/>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2205F3" w:rsidRPr="00604954" w:rsidTr="0081278A">
        <w:trPr>
          <w:trHeight w:val="350"/>
        </w:trPr>
        <w:tc>
          <w:tcPr>
            <w:tcW w:w="1277" w:type="dxa"/>
          </w:tcPr>
          <w:p w:rsidR="002205F3" w:rsidRPr="00604954" w:rsidRDefault="002205F3" w:rsidP="003771A1">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4.3.3</w:t>
            </w:r>
          </w:p>
          <w:p w:rsidR="002205F3" w:rsidRPr="00604954" w:rsidRDefault="002205F3"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2205F3" w:rsidRPr="00604954" w:rsidRDefault="002205F3" w:rsidP="003771A1">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Student - Computer ratio during the year</w:t>
            </w:r>
          </w:p>
          <w:p w:rsidR="002205F3" w:rsidRPr="00604954" w:rsidRDefault="002205F3" w:rsidP="003771A1">
            <w:pPr>
              <w:widowControl w:val="0"/>
              <w:autoSpaceDE w:val="0"/>
              <w:autoSpaceDN w:val="0"/>
              <w:adjustRightInd w:val="0"/>
              <w:spacing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Number of </w:t>
            </w:r>
            <w:r w:rsidR="00CF4939" w:rsidRPr="00604954">
              <w:rPr>
                <w:rFonts w:ascii="Times New Roman" w:hAnsi="Times New Roman" w:cs="Times New Roman"/>
                <w:bCs/>
                <w:color w:val="000000"/>
                <w:sz w:val="24"/>
                <w:szCs w:val="24"/>
              </w:rPr>
              <w:t>students:</w:t>
            </w:r>
            <w:r w:rsidRPr="00604954">
              <w:rPr>
                <w:rFonts w:ascii="Times New Roman" w:hAnsi="Times New Roman" w:cs="Times New Roman"/>
                <w:bCs/>
                <w:color w:val="000000"/>
                <w:sz w:val="24"/>
                <w:szCs w:val="24"/>
              </w:rPr>
              <w:t xml:space="preserve"> Number of Computers available to students for academic purposes</w:t>
            </w:r>
          </w:p>
          <w:p w:rsidR="002205F3" w:rsidRPr="00604954" w:rsidRDefault="002205F3" w:rsidP="003771A1">
            <w:pPr>
              <w:widowControl w:val="0"/>
              <w:autoSpaceDE w:val="0"/>
              <w:autoSpaceDN w:val="0"/>
              <w:adjustRightInd w:val="0"/>
              <w:spacing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2205F3" w:rsidRPr="00604954" w:rsidRDefault="002205F3" w:rsidP="00846CD8">
            <w:pPr>
              <w:widowControl w:val="0"/>
              <w:numPr>
                <w:ilvl w:val="0"/>
                <w:numId w:val="89"/>
              </w:numPr>
              <w:autoSpaceDE w:val="0"/>
              <w:autoSpaceDN w:val="0"/>
              <w:adjustRightInd w:val="0"/>
              <w:spacing w:after="0" w:line="240" w:lineRule="auto"/>
              <w:ind w:right="38"/>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Number of computers </w:t>
            </w:r>
            <w:r w:rsidRPr="00604954">
              <w:rPr>
                <w:rFonts w:ascii="Times New Roman" w:hAnsi="Times New Roman" w:cs="Times New Roman"/>
                <w:bCs/>
                <w:color w:val="000000"/>
                <w:sz w:val="24"/>
                <w:szCs w:val="24"/>
              </w:rPr>
              <w:t xml:space="preserve">for academic purposes </w:t>
            </w:r>
            <w:r w:rsidRPr="00604954">
              <w:rPr>
                <w:rFonts w:ascii="Times New Roman" w:hAnsi="Times New Roman" w:cs="Times New Roman"/>
                <w:color w:val="000000"/>
                <w:sz w:val="24"/>
                <w:szCs w:val="24"/>
              </w:rPr>
              <w:t>in working condition</w:t>
            </w:r>
          </w:p>
          <w:p w:rsidR="00DD308F" w:rsidRPr="00604954" w:rsidRDefault="002205F3" w:rsidP="00846CD8">
            <w:pPr>
              <w:numPr>
                <w:ilvl w:val="0"/>
                <w:numId w:val="8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Total Number of students      </w:t>
            </w:r>
          </w:p>
          <w:p w:rsidR="002205F3" w:rsidRPr="00604954" w:rsidRDefault="00DD308F" w:rsidP="00DD308F">
            <w:pPr>
              <w:spacing w:after="0" w:line="240" w:lineRule="auto"/>
              <w:rPr>
                <w:rFonts w:ascii="Times New Roman" w:hAnsi="Times New Roman" w:cs="Times New Roman"/>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p w:rsidR="00D741B5" w:rsidRPr="00604954" w:rsidRDefault="00D741B5" w:rsidP="003771A1">
            <w:pPr>
              <w:spacing w:after="0" w:line="240" w:lineRule="auto"/>
              <w:rPr>
                <w:rFonts w:ascii="Times New Roman" w:hAnsi="Times New Roman" w:cs="Times New Roman"/>
                <w:color w:val="000000"/>
                <w:sz w:val="24"/>
                <w:szCs w:val="24"/>
              </w:rPr>
            </w:pPr>
          </w:p>
        </w:tc>
      </w:tr>
      <w:tr w:rsidR="00EE6139" w:rsidRPr="00604954" w:rsidTr="0081278A">
        <w:trPr>
          <w:trHeight w:val="927"/>
        </w:trPr>
        <w:tc>
          <w:tcPr>
            <w:tcW w:w="1277"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4.3.4</w:t>
            </w:r>
          </w:p>
          <w:p w:rsidR="00EE6139" w:rsidRPr="00604954" w:rsidRDefault="00EE6139" w:rsidP="003771A1">
            <w:pPr>
              <w:spacing w:after="0" w:line="240" w:lineRule="auto"/>
              <w:jc w:val="center"/>
              <w:rPr>
                <w:rFonts w:ascii="Times New Roman" w:hAnsi="Times New Roman" w:cs="Times New Roman"/>
                <w:b/>
                <w:bCs/>
                <w:color w:val="000000"/>
                <w:sz w:val="24"/>
                <w:szCs w:val="24"/>
              </w:rPr>
            </w:pPr>
          </w:p>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3771A1">
            <w:pPr>
              <w:spacing w:after="0" w:line="240" w:lineRule="auto"/>
              <w:jc w:val="both"/>
              <w:rPr>
                <w:rFonts w:ascii="Times New Roman" w:hAnsi="Times New Roman" w:cs="Times New Roman"/>
                <w:b/>
                <w:bCs/>
                <w:color w:val="000000"/>
                <w:sz w:val="24"/>
                <w:szCs w:val="24"/>
              </w:rPr>
            </w:pPr>
          </w:p>
        </w:tc>
        <w:tc>
          <w:tcPr>
            <w:tcW w:w="8221" w:type="dxa"/>
          </w:tcPr>
          <w:p w:rsidR="00EE6139" w:rsidRPr="00604954" w:rsidRDefault="00EE6139" w:rsidP="003771A1">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Available bandwidth of internet connection in the </w:t>
            </w:r>
            <w:r w:rsidR="00D81F89" w:rsidRPr="00604954">
              <w:rPr>
                <w:rFonts w:ascii="Times New Roman" w:hAnsi="Times New Roman" w:cs="Times New Roman"/>
                <w:b/>
                <w:i/>
                <w:color w:val="000000"/>
                <w:sz w:val="24"/>
                <w:szCs w:val="24"/>
              </w:rPr>
              <w:t>Institution (</w:t>
            </w:r>
            <w:r w:rsidRPr="00604954">
              <w:rPr>
                <w:rFonts w:ascii="Times New Roman" w:hAnsi="Times New Roman" w:cs="Times New Roman"/>
                <w:b/>
                <w:i/>
                <w:color w:val="000000"/>
                <w:sz w:val="24"/>
                <w:szCs w:val="24"/>
              </w:rPr>
              <w:t>Leased line)</w:t>
            </w:r>
          </w:p>
          <w:p w:rsidR="00EE6139" w:rsidRPr="00604954" w:rsidRDefault="00EE6139" w:rsidP="003771A1">
            <w:pPr>
              <w:spacing w:after="0" w:line="240" w:lineRule="auto"/>
              <w:rPr>
                <w:rFonts w:ascii="Times New Roman" w:hAnsi="Times New Roman" w:cs="Times New Roman"/>
                <w:b/>
                <w:bCs/>
                <w:color w:val="000000"/>
                <w:sz w:val="12"/>
                <w:szCs w:val="12"/>
              </w:rPr>
            </w:pPr>
          </w:p>
          <w:p w:rsidR="00EE6139" w:rsidRPr="00604954" w:rsidRDefault="00EE6139" w:rsidP="003771A1">
            <w:pPr>
              <w:spacing w:after="0" w:line="240" w:lineRule="auto"/>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≥1 GBPS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500 </w:t>
            </w:r>
            <w:r w:rsidR="00CF4939" w:rsidRPr="00604954">
              <w:rPr>
                <w:rFonts w:ascii="Times New Roman" w:hAnsi="Times New Roman" w:cs="Times New Roman"/>
                <w:bCs/>
                <w:color w:val="000000"/>
                <w:sz w:val="24"/>
                <w:szCs w:val="24"/>
              </w:rPr>
              <w:t>MBPS -</w:t>
            </w:r>
            <w:r w:rsidRPr="00604954">
              <w:rPr>
                <w:rFonts w:ascii="Times New Roman" w:hAnsi="Times New Roman" w:cs="Times New Roman"/>
                <w:bCs/>
                <w:color w:val="000000"/>
                <w:sz w:val="24"/>
                <w:szCs w:val="24"/>
              </w:rPr>
              <w:t xml:space="preserve"> 1 GBPS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250 </w:t>
            </w:r>
            <w:r w:rsidR="00CF4939" w:rsidRPr="00604954">
              <w:rPr>
                <w:rFonts w:ascii="Times New Roman" w:hAnsi="Times New Roman" w:cs="Times New Roman"/>
                <w:bCs/>
                <w:color w:val="000000"/>
                <w:sz w:val="24"/>
                <w:szCs w:val="24"/>
              </w:rPr>
              <w:t>MBPS -</w:t>
            </w:r>
            <w:r w:rsidRPr="00604954">
              <w:rPr>
                <w:rFonts w:ascii="Times New Roman" w:hAnsi="Times New Roman" w:cs="Times New Roman"/>
                <w:bCs/>
                <w:color w:val="000000"/>
                <w:sz w:val="24"/>
                <w:szCs w:val="24"/>
              </w:rPr>
              <w:t xml:space="preserve">  500 MBPS                  </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50 MBPS -   250 MBPS</w:t>
            </w:r>
          </w:p>
          <w:p w:rsidR="00EE6139" w:rsidRPr="00604954" w:rsidRDefault="00EE6139" w:rsidP="003771A1">
            <w:pPr>
              <w:widowControl w:val="0"/>
              <w:numPr>
                <w:ilvl w:val="0"/>
                <w:numId w:val="14"/>
              </w:numPr>
              <w:autoSpaceDE w:val="0"/>
              <w:autoSpaceDN w:val="0"/>
              <w:adjustRightInd w:val="0"/>
              <w:spacing w:after="0" w:line="240" w:lineRule="auto"/>
              <w:ind w:right="38"/>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&lt;50 MBPS</w:t>
            </w:r>
          </w:p>
          <w:p w:rsidR="00EE6139" w:rsidRPr="00604954" w:rsidRDefault="00EE6139" w:rsidP="003771A1">
            <w:pPr>
              <w:widowControl w:val="0"/>
              <w:autoSpaceDE w:val="0"/>
              <w:autoSpaceDN w:val="0"/>
              <w:adjustRightInd w:val="0"/>
              <w:spacing w:after="0" w:line="240" w:lineRule="auto"/>
              <w:ind w:right="38"/>
              <w:contextualSpacing/>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3771A1">
            <w:pPr>
              <w:numPr>
                <w:ilvl w:val="0"/>
                <w:numId w:val="14"/>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Available internet bandwidth</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w:t>
            </w:r>
            <w:r w:rsidR="004D5089" w:rsidRPr="00604954">
              <w:rPr>
                <w:rFonts w:ascii="Times New Roman" w:hAnsi="Times New Roman" w:cs="Times New Roman"/>
                <w:b/>
                <w:bCs/>
                <w:sz w:val="24"/>
                <w:szCs w:val="24"/>
              </w:rPr>
              <w:t>s not applicable to this metric</w:t>
            </w:r>
            <w:r w:rsidRPr="00604954">
              <w:rPr>
                <w:rFonts w:ascii="Times New Roman" w:hAnsi="Times New Roman" w:cs="Times New Roman"/>
                <w:b/>
                <w:bCs/>
                <w:sz w:val="24"/>
                <w:szCs w:val="24"/>
              </w:rPr>
              <w:t>)</w:t>
            </w:r>
          </w:p>
        </w:tc>
      </w:tr>
      <w:tr w:rsidR="00EE6139" w:rsidRPr="00604954" w:rsidTr="0081278A">
        <w:trPr>
          <w:trHeight w:val="927"/>
        </w:trPr>
        <w:tc>
          <w:tcPr>
            <w:tcW w:w="1277"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4.3.5</w:t>
            </w:r>
          </w:p>
          <w:p w:rsidR="00EE6139" w:rsidRPr="00604954" w:rsidRDefault="00EE6139" w:rsidP="003771A1">
            <w:pPr>
              <w:spacing w:after="0" w:line="240" w:lineRule="auto"/>
              <w:jc w:val="center"/>
              <w:rPr>
                <w:rFonts w:ascii="Times New Roman" w:hAnsi="Times New Roman" w:cs="Times New Roman"/>
                <w:b/>
                <w:bCs/>
                <w:color w:val="000000"/>
                <w:sz w:val="24"/>
                <w:szCs w:val="24"/>
              </w:rPr>
            </w:pPr>
          </w:p>
          <w:p w:rsidR="00EE6139" w:rsidRPr="00604954" w:rsidRDefault="00EE6139" w:rsidP="003771A1">
            <w:pPr>
              <w:spacing w:after="0" w:line="240" w:lineRule="auto"/>
              <w:jc w:val="center"/>
              <w:rPr>
                <w:rFonts w:ascii="Times New Roman" w:hAnsi="Times New Roman" w:cs="Times New Roman"/>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3771A1">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Institution has the following Facilities for e-content development</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Media centre</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Audio visual centre</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Lecture Capturing System(LCS)</w:t>
            </w:r>
          </w:p>
          <w:p w:rsidR="00EE6139" w:rsidRPr="00604954" w:rsidRDefault="00EE6139" w:rsidP="00846CD8">
            <w:pPr>
              <w:pStyle w:val="ListParagraph"/>
              <w:numPr>
                <w:ilvl w:val="0"/>
                <w:numId w:val="102"/>
              </w:numPr>
              <w:spacing w:after="0" w:line="240" w:lineRule="auto"/>
              <w:rPr>
                <w:rFonts w:ascii="Times New Roman" w:hAnsi="Times New Roman"/>
                <w:color w:val="000000"/>
                <w:sz w:val="24"/>
                <w:szCs w:val="24"/>
              </w:rPr>
            </w:pPr>
            <w:r w:rsidRPr="00604954">
              <w:rPr>
                <w:rFonts w:ascii="Times New Roman" w:hAnsi="Times New Roman"/>
                <w:bCs/>
                <w:color w:val="000000"/>
                <w:sz w:val="24"/>
                <w:szCs w:val="24"/>
              </w:rPr>
              <w:t xml:space="preserve">Mixing </w:t>
            </w:r>
            <w:r w:rsidR="00ED147F" w:rsidRPr="00604954">
              <w:rPr>
                <w:rFonts w:ascii="Times New Roman" w:hAnsi="Times New Roman"/>
                <w:bCs/>
                <w:color w:val="000000"/>
                <w:sz w:val="24"/>
                <w:szCs w:val="24"/>
              </w:rPr>
              <w:t>equipment’s</w:t>
            </w:r>
            <w:r w:rsidRPr="00604954">
              <w:rPr>
                <w:rFonts w:ascii="Times New Roman" w:hAnsi="Times New Roman"/>
                <w:bCs/>
                <w:color w:val="000000"/>
                <w:sz w:val="24"/>
                <w:szCs w:val="24"/>
              </w:rPr>
              <w:t xml:space="preserve"> and softwares for editing </w:t>
            </w:r>
          </w:p>
          <w:p w:rsidR="00EE6139" w:rsidRPr="00604954" w:rsidRDefault="00EE6139" w:rsidP="003771A1">
            <w:pPr>
              <w:spacing w:after="0" w:line="240" w:lineRule="auto"/>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Options:</w:t>
            </w:r>
          </w:p>
          <w:p w:rsidR="00EE6139" w:rsidRPr="00604954" w:rsidRDefault="00CF49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color w:val="000000"/>
                <w:sz w:val="24"/>
                <w:szCs w:val="24"/>
              </w:rPr>
              <w:t>All of</w:t>
            </w:r>
            <w:r w:rsidR="00EE6139" w:rsidRPr="00604954">
              <w:rPr>
                <w:rFonts w:ascii="Times New Roman" w:hAnsi="Times New Roman"/>
                <w:bCs/>
                <w:color w:val="000000"/>
                <w:sz w:val="24"/>
                <w:szCs w:val="24"/>
              </w:rPr>
              <w:t xml:space="preserve">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3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2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iCs/>
                <w:color w:val="000000"/>
                <w:sz w:val="24"/>
                <w:szCs w:val="24"/>
              </w:rPr>
              <w:t>Any</w:t>
            </w:r>
            <w:r w:rsidRPr="00604954">
              <w:rPr>
                <w:rFonts w:ascii="Times New Roman" w:hAnsi="Times New Roman"/>
                <w:bCs/>
                <w:color w:val="000000"/>
                <w:sz w:val="24"/>
                <w:szCs w:val="24"/>
              </w:rPr>
              <w:t xml:space="preserve"> 1 of the above</w:t>
            </w:r>
          </w:p>
          <w:p w:rsidR="00EE6139" w:rsidRPr="00604954" w:rsidRDefault="00EE6139" w:rsidP="00846CD8">
            <w:pPr>
              <w:pStyle w:val="ListParagraph"/>
              <w:widowControl w:val="0"/>
              <w:numPr>
                <w:ilvl w:val="0"/>
                <w:numId w:val="103"/>
              </w:numPr>
              <w:autoSpaceDE w:val="0"/>
              <w:autoSpaceDN w:val="0"/>
              <w:adjustRightInd w:val="0"/>
              <w:spacing w:after="0" w:line="240" w:lineRule="auto"/>
              <w:ind w:right="38"/>
              <w:rPr>
                <w:rFonts w:ascii="Times New Roman" w:hAnsi="Times New Roman"/>
                <w:bCs/>
                <w:color w:val="000000"/>
                <w:sz w:val="24"/>
                <w:szCs w:val="24"/>
              </w:rPr>
            </w:pPr>
            <w:r w:rsidRPr="00604954">
              <w:rPr>
                <w:rFonts w:ascii="Times New Roman" w:hAnsi="Times New Roman"/>
                <w:bCs/>
                <w:color w:val="000000"/>
                <w:sz w:val="24"/>
                <w:szCs w:val="24"/>
              </w:rPr>
              <w:t xml:space="preserve">None of the above </w:t>
            </w:r>
          </w:p>
          <w:p w:rsidR="00EE6139" w:rsidRPr="00604954" w:rsidRDefault="00EE6139" w:rsidP="003771A1">
            <w:pPr>
              <w:widowControl w:val="0"/>
              <w:autoSpaceDE w:val="0"/>
              <w:autoSpaceDN w:val="0"/>
              <w:adjustRightInd w:val="0"/>
              <w:spacing w:after="0" w:line="240" w:lineRule="auto"/>
              <w:ind w:right="38"/>
              <w:rPr>
                <w:rFonts w:ascii="Times New Roman" w:hAnsi="Times New Roman" w:cs="Times New Roman"/>
                <w:bCs/>
                <w:color w:val="000000"/>
                <w:sz w:val="14"/>
                <w:szCs w:val="14"/>
              </w:rPr>
            </w:pPr>
          </w:p>
          <w:p w:rsidR="00EE6139" w:rsidRPr="00604954" w:rsidRDefault="00EE6139" w:rsidP="003771A1">
            <w:pPr>
              <w:widowControl w:val="0"/>
              <w:autoSpaceDE w:val="0"/>
              <w:autoSpaceDN w:val="0"/>
              <w:adjustRightInd w:val="0"/>
              <w:spacing w:after="0" w:line="240" w:lineRule="auto"/>
              <w:ind w:right="38"/>
              <w:rPr>
                <w:rFonts w:ascii="Times New Roman" w:hAnsi="Times New Roman" w:cs="Times New Roman"/>
                <w:b/>
                <w:strike/>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the names of the e-content development facilities</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3771A1" w:rsidRPr="00604954" w:rsidRDefault="003771A1" w:rsidP="00FF0E17">
      <w:pPr>
        <w:spacing w:after="0"/>
        <w:ind w:left="720" w:firstLine="720"/>
        <w:rPr>
          <w:rFonts w:ascii="Times New Roman" w:hAnsi="Times New Roman" w:cs="Times New Roman"/>
          <w:b/>
          <w:bCs/>
          <w:color w:val="000000"/>
          <w:sz w:val="24"/>
          <w:szCs w:val="24"/>
        </w:rPr>
      </w:pPr>
    </w:p>
    <w:p w:rsidR="00893AD1" w:rsidRPr="00604954" w:rsidRDefault="003771A1" w:rsidP="003771A1">
      <w:pPr>
        <w:spacing w:after="0" w:line="240" w:lineRule="auto"/>
        <w:ind w:left="720" w:hanging="1146"/>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- 4.4 Maintenance of Campus Infrastructure</w:t>
      </w:r>
    </w:p>
    <w:tbl>
      <w:tblPr>
        <w:tblpPr w:leftFromText="180" w:rightFromText="180" w:vertAnchor="text" w:horzAnchor="margin" w:tblpX="-318" w:tblpY="48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56"/>
      </w:tblGrid>
      <w:tr w:rsidR="00EE6139" w:rsidRPr="00604954" w:rsidTr="0081278A">
        <w:trPr>
          <w:trHeight w:val="562"/>
        </w:trPr>
        <w:tc>
          <w:tcPr>
            <w:tcW w:w="1242" w:type="dxa"/>
            <w:vAlign w:val="center"/>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56" w:type="dxa"/>
            <w:vAlign w:val="center"/>
          </w:tcPr>
          <w:p w:rsidR="00EE6139" w:rsidRPr="00604954" w:rsidRDefault="00EE6139" w:rsidP="003771A1">
            <w:pPr>
              <w:spacing w:after="0" w:line="240" w:lineRule="auto"/>
              <w:rPr>
                <w:rFonts w:ascii="Times New Roman" w:hAnsi="Times New Roman" w:cs="Times New Roman"/>
                <w:b/>
                <w:bCs/>
                <w:color w:val="000000"/>
                <w:sz w:val="24"/>
                <w:szCs w:val="24"/>
              </w:rPr>
            </w:pPr>
          </w:p>
        </w:tc>
      </w:tr>
      <w:tr w:rsidR="00EE6139" w:rsidRPr="00604954" w:rsidTr="0081278A">
        <w:trPr>
          <w:trHeight w:val="416"/>
        </w:trPr>
        <w:tc>
          <w:tcPr>
            <w:tcW w:w="1242" w:type="dxa"/>
          </w:tcPr>
          <w:p w:rsidR="00EE6139" w:rsidRPr="00604954" w:rsidRDefault="00EE6139"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4.4.1</w:t>
            </w:r>
          </w:p>
          <w:p w:rsidR="00EE6139" w:rsidRPr="00604954" w:rsidRDefault="00EE6139" w:rsidP="003771A1">
            <w:pPr>
              <w:spacing w:after="0" w:line="240" w:lineRule="auto"/>
              <w:jc w:val="center"/>
              <w:rPr>
                <w:rFonts w:ascii="Times New Roman" w:hAnsi="Times New Roman" w:cs="Times New Roman"/>
                <w:color w:val="000000"/>
                <w:sz w:val="24"/>
                <w:szCs w:val="24"/>
              </w:rPr>
            </w:pPr>
          </w:p>
          <w:p w:rsidR="00EE6139" w:rsidRPr="00604954" w:rsidRDefault="00EE6139" w:rsidP="003771A1">
            <w:pPr>
              <w:spacing w:after="0" w:line="240" w:lineRule="auto"/>
              <w:jc w:val="center"/>
              <w:rPr>
                <w:rFonts w:ascii="Times New Roman" w:hAnsi="Times New Roman" w:cs="Times New Roman"/>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56" w:type="dxa"/>
          </w:tcPr>
          <w:p w:rsidR="00EE6139" w:rsidRPr="00604954" w:rsidRDefault="00923D2A" w:rsidP="003771A1">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Total </w:t>
            </w:r>
            <w:r w:rsidR="00EE6139" w:rsidRPr="00604954">
              <w:rPr>
                <w:rFonts w:ascii="Times New Roman" w:hAnsi="Times New Roman" w:cs="Times New Roman"/>
                <w:b/>
                <w:i/>
                <w:color w:val="000000"/>
                <w:sz w:val="24"/>
                <w:szCs w:val="24"/>
              </w:rPr>
              <w:t xml:space="preserve">expenditure incurred on maintenance of physical facilities and academic support facilities excluding salary component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D91935">
                  <w:pPr>
                    <w:framePr w:hSpace="180" w:wrap="around" w:vAnchor="text" w:hAnchor="margin" w:x="-318" w:y="487"/>
                    <w:spacing w:after="0" w:line="240" w:lineRule="auto"/>
                    <w:rPr>
                      <w:rFonts w:ascii="Times New Roman" w:hAnsi="Times New Roman" w:cs="Times New Roman"/>
                      <w:sz w:val="24"/>
                      <w:szCs w:val="24"/>
                    </w:rPr>
                  </w:pPr>
                </w:p>
              </w:tc>
            </w:tr>
          </w:tbl>
          <w:p w:rsidR="00EE6139" w:rsidRPr="00604954" w:rsidRDefault="00EE6139" w:rsidP="003771A1">
            <w:pPr>
              <w:spacing w:after="0" w:line="240" w:lineRule="auto"/>
              <w:rPr>
                <w:rFonts w:ascii="Times New Roman" w:hAnsi="Times New Roman" w:cs="Times New Roman"/>
                <w:bCs/>
                <w:color w:val="000000"/>
                <w:sz w:val="16"/>
                <w:szCs w:val="16"/>
              </w:rPr>
            </w:pPr>
          </w:p>
          <w:p w:rsidR="00EE6139" w:rsidRPr="00604954" w:rsidRDefault="002033FA" w:rsidP="003771A1">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3771A1">
            <w:pPr>
              <w:numPr>
                <w:ilvl w:val="0"/>
                <w:numId w:val="1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Non salary expenditure incurred</w:t>
            </w:r>
          </w:p>
          <w:p w:rsidR="00EE6139" w:rsidRPr="00604954" w:rsidRDefault="00EE6139" w:rsidP="003771A1">
            <w:pPr>
              <w:numPr>
                <w:ilvl w:val="0"/>
                <w:numId w:val="14"/>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Expenditure incurred on maintenance of campus infrastructure</w:t>
            </w:r>
          </w:p>
          <w:p w:rsidR="003771A1" w:rsidRPr="00604954" w:rsidRDefault="003771A1" w:rsidP="003771A1">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3771A1" w:rsidRPr="00604954" w:rsidRDefault="003771A1" w:rsidP="003771A1">
            <w:pPr>
              <w:spacing w:after="0" w:line="240" w:lineRule="auto"/>
              <w:contextualSpacing/>
              <w:rPr>
                <w:rFonts w:ascii="Times New Roman" w:hAnsi="Times New Roman" w:cs="Times New Roman"/>
                <w:bCs/>
                <w:color w:val="000000"/>
                <w:sz w:val="24"/>
                <w:szCs w:val="24"/>
              </w:rPr>
            </w:pPr>
          </w:p>
        </w:tc>
      </w:tr>
      <w:tr w:rsidR="007A0214" w:rsidRPr="00604954" w:rsidTr="0081278A">
        <w:trPr>
          <w:trHeight w:val="416"/>
        </w:trPr>
        <w:tc>
          <w:tcPr>
            <w:tcW w:w="1242" w:type="dxa"/>
          </w:tcPr>
          <w:p w:rsidR="007A0214" w:rsidRPr="00604954" w:rsidRDefault="007A0214" w:rsidP="003771A1">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4.4.2</w:t>
            </w:r>
          </w:p>
          <w:p w:rsidR="007A0214" w:rsidRPr="00604954" w:rsidRDefault="007A0214" w:rsidP="003771A1">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56" w:type="dxa"/>
          </w:tcPr>
          <w:p w:rsidR="007A0214" w:rsidRPr="00604954" w:rsidRDefault="007A0214" w:rsidP="003771A1">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pacing w:val="11"/>
                <w:sz w:val="24"/>
                <w:szCs w:val="24"/>
              </w:rPr>
              <w:t>Ther</w:t>
            </w:r>
            <w:r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ar</w:t>
            </w:r>
            <w:r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establishe</w:t>
            </w:r>
            <w:r w:rsidRPr="00604954">
              <w:rPr>
                <w:rFonts w:ascii="Times New Roman" w:hAnsi="Times New Roman" w:cs="Times New Roman"/>
                <w:b/>
                <w:i/>
                <w:color w:val="000000"/>
                <w:sz w:val="24"/>
                <w:szCs w:val="24"/>
              </w:rPr>
              <w:t>d</w:t>
            </w:r>
            <w:r w:rsidRPr="00604954">
              <w:rPr>
                <w:rFonts w:ascii="Times New Roman" w:hAnsi="Times New Roman" w:cs="Times New Roman"/>
                <w:b/>
                <w:i/>
                <w:color w:val="000000"/>
                <w:spacing w:val="42"/>
                <w:sz w:val="24"/>
                <w:szCs w:val="24"/>
              </w:rPr>
              <w:t xml:space="preserve"> systems and </w:t>
            </w:r>
            <w:r w:rsidRPr="00604954">
              <w:rPr>
                <w:rFonts w:ascii="Times New Roman" w:hAnsi="Times New Roman" w:cs="Times New Roman"/>
                <w:b/>
                <w:i/>
                <w:color w:val="000000"/>
                <w:spacing w:val="11"/>
                <w:sz w:val="24"/>
                <w:szCs w:val="24"/>
              </w:rPr>
              <w:t>procedure</w:t>
            </w:r>
            <w:r w:rsidRPr="00604954">
              <w:rPr>
                <w:rFonts w:ascii="Times New Roman" w:hAnsi="Times New Roman" w:cs="Times New Roman"/>
                <w:b/>
                <w:i/>
                <w:color w:val="000000"/>
                <w:sz w:val="24"/>
                <w:szCs w:val="24"/>
              </w:rPr>
              <w:t>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11"/>
                <w:sz w:val="24"/>
                <w:szCs w:val="24"/>
              </w:rPr>
              <w:t xml:space="preserve">for </w:t>
            </w:r>
            <w:r w:rsidRPr="00604954">
              <w:rPr>
                <w:rFonts w:ascii="Times New Roman" w:hAnsi="Times New Roman" w:cs="Times New Roman"/>
                <w:b/>
                <w:i/>
                <w:color w:val="000000"/>
                <w:sz w:val="24"/>
                <w:szCs w:val="24"/>
              </w:rPr>
              <w:t>maintaining</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utilizing</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physical,</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academic</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 xml:space="preserve">and support </w:t>
            </w:r>
            <w:r w:rsidRPr="00604954">
              <w:rPr>
                <w:rFonts w:ascii="Times New Roman" w:hAnsi="Times New Roman" w:cs="Times New Roman"/>
                <w:b/>
                <w:i/>
                <w:color w:val="000000"/>
                <w:spacing w:val="-2"/>
                <w:sz w:val="24"/>
                <w:szCs w:val="24"/>
              </w:rPr>
              <w:t>facilitie</w:t>
            </w:r>
            <w:r w:rsidRPr="00604954">
              <w:rPr>
                <w:rFonts w:ascii="Times New Roman" w:hAnsi="Times New Roman" w:cs="Times New Roman"/>
                <w:b/>
                <w:i/>
                <w:color w:val="000000"/>
                <w:sz w:val="24"/>
                <w:szCs w:val="24"/>
              </w:rPr>
              <w:t>s - laboratory</w:t>
            </w:r>
            <w:r w:rsidRPr="00604954">
              <w:rPr>
                <w:rFonts w:ascii="Times New Roman" w:hAnsi="Times New Roman" w:cs="Times New Roman"/>
                <w:b/>
                <w:i/>
                <w:color w:val="000000"/>
                <w:spacing w:val="-18"/>
                <w:sz w:val="24"/>
                <w:szCs w:val="24"/>
              </w:rPr>
              <w:t xml:space="preserve">, </w:t>
            </w:r>
            <w:r w:rsidRPr="00604954">
              <w:rPr>
                <w:rFonts w:ascii="Times New Roman" w:hAnsi="Times New Roman" w:cs="Times New Roman"/>
                <w:b/>
                <w:i/>
                <w:color w:val="000000"/>
                <w:spacing w:val="-2"/>
                <w:sz w:val="24"/>
                <w:szCs w:val="24"/>
              </w:rPr>
              <w:t>library</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sport</w:t>
            </w:r>
            <w:r w:rsidRPr="00604954">
              <w:rPr>
                <w:rFonts w:ascii="Times New Roman" w:hAnsi="Times New Roman" w:cs="Times New Roman"/>
                <w:b/>
                <w:i/>
                <w:color w:val="000000"/>
                <w:sz w:val="24"/>
                <w:szCs w:val="24"/>
              </w:rPr>
              <w:t>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complex</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computers</w:t>
            </w:r>
            <w:r w:rsidRPr="00604954">
              <w:rPr>
                <w:rFonts w:ascii="Times New Roman" w:hAnsi="Times New Roman" w:cs="Times New Roman"/>
                <w:b/>
                <w:i/>
                <w:color w:val="000000"/>
                <w:sz w:val="24"/>
                <w:szCs w:val="24"/>
              </w:rPr>
              <w: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pacing w:val="-2"/>
                <w:sz w:val="24"/>
                <w:szCs w:val="24"/>
              </w:rPr>
              <w:t>classrooms</w:t>
            </w:r>
            <w:r w:rsidRPr="00604954">
              <w:rPr>
                <w:rFonts w:ascii="Times New Roman" w:hAnsi="Times New Roman" w:cs="Times New Roman"/>
                <w:b/>
                <w:i/>
                <w:color w:val="000000"/>
                <w:sz w:val="24"/>
                <w:szCs w:val="24"/>
              </w:rPr>
              <w:t xml:space="preserve"> etc.</w:t>
            </w:r>
          </w:p>
          <w:p w:rsidR="007A0214" w:rsidRPr="00604954" w:rsidRDefault="007A0214" w:rsidP="003771A1">
            <w:pPr>
              <w:spacing w:line="240" w:lineRule="auto"/>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policy details of systems and procedures for maintaining and utilizing physical, academic and support facilities within maximum of 200 words </w:t>
            </w:r>
          </w:p>
          <w:p w:rsidR="007A0214" w:rsidRPr="00604954" w:rsidRDefault="007A0214" w:rsidP="003771A1">
            <w:pPr>
              <w:numPr>
                <w:ilvl w:val="0"/>
                <w:numId w:val="14"/>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90"/>
        <w:jc w:val="center"/>
        <w:rPr>
          <w:rFonts w:ascii="Book Antiqua" w:hAnsi="Book Antiqua"/>
          <w:b/>
          <w:bCs/>
          <w:color w:val="000000"/>
          <w:sz w:val="24"/>
          <w:szCs w:val="24"/>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76686B" w:rsidRPr="00604954" w:rsidRDefault="0076686B" w:rsidP="00FF0E17">
      <w:pPr>
        <w:spacing w:after="0"/>
        <w:ind w:left="-90"/>
        <w:jc w:val="center"/>
        <w:rPr>
          <w:rFonts w:ascii="Times New Roman" w:hAnsi="Times New Roman" w:cs="Times New Roman"/>
          <w:b/>
          <w:bCs/>
          <w:color w:val="000000"/>
          <w:sz w:val="28"/>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584A33" w:rsidRPr="00604954" w:rsidRDefault="00584A33" w:rsidP="00FF0E17">
      <w:pPr>
        <w:spacing w:after="0"/>
        <w:ind w:left="-90"/>
        <w:jc w:val="center"/>
        <w:rPr>
          <w:rFonts w:ascii="Times New Roman" w:hAnsi="Times New Roman" w:cs="Times New Roman"/>
          <w:b/>
          <w:bCs/>
          <w:color w:val="000000"/>
          <w:sz w:val="32"/>
          <w:szCs w:val="28"/>
        </w:rPr>
      </w:pPr>
    </w:p>
    <w:p w:rsidR="00103431" w:rsidRDefault="00103431">
      <w:pPr>
        <w:rPr>
          <w:rFonts w:ascii="Times New Roman" w:hAnsi="Times New Roman" w:cs="Times New Roman"/>
          <w:b/>
          <w:bCs/>
          <w:color w:val="000000"/>
          <w:sz w:val="32"/>
          <w:szCs w:val="28"/>
        </w:rPr>
      </w:pPr>
      <w:r>
        <w:rPr>
          <w:rFonts w:ascii="Times New Roman" w:hAnsi="Times New Roman" w:cs="Times New Roman"/>
          <w:b/>
          <w:bCs/>
          <w:color w:val="000000"/>
          <w:sz w:val="32"/>
          <w:szCs w:val="28"/>
        </w:rPr>
        <w:br w:type="page"/>
      </w:r>
    </w:p>
    <w:p w:rsidR="00893AD1" w:rsidRPr="00604954" w:rsidRDefault="00893AD1" w:rsidP="00FF0E17">
      <w:pPr>
        <w:spacing w:after="0"/>
        <w:ind w:left="-90"/>
        <w:jc w:val="center"/>
        <w:rPr>
          <w:rFonts w:ascii="Times New Roman" w:hAnsi="Times New Roman" w:cs="Times New Roman"/>
          <w:b/>
          <w:bCs/>
          <w:color w:val="000000"/>
          <w:sz w:val="32"/>
          <w:szCs w:val="28"/>
        </w:rPr>
      </w:pPr>
      <w:r w:rsidRPr="00604954">
        <w:rPr>
          <w:rFonts w:ascii="Times New Roman" w:hAnsi="Times New Roman" w:cs="Times New Roman"/>
          <w:b/>
          <w:bCs/>
          <w:color w:val="000000"/>
          <w:sz w:val="32"/>
          <w:szCs w:val="28"/>
        </w:rPr>
        <w:lastRenderedPageBreak/>
        <w:t xml:space="preserve">Criterion V - Student Support and Progression </w:t>
      </w:r>
    </w:p>
    <w:p w:rsidR="003771A1" w:rsidRPr="00604954" w:rsidRDefault="003771A1" w:rsidP="00FF0E17">
      <w:pPr>
        <w:spacing w:after="0"/>
        <w:ind w:left="-90"/>
        <w:jc w:val="center"/>
        <w:rPr>
          <w:rFonts w:ascii="Times New Roman" w:hAnsi="Times New Roman" w:cs="Times New Roman"/>
          <w:b/>
          <w:bCs/>
          <w:color w:val="000000"/>
          <w:sz w:val="2"/>
          <w:szCs w:val="2"/>
        </w:rPr>
      </w:pPr>
    </w:p>
    <w:p w:rsidR="00893AD1" w:rsidRPr="00604954" w:rsidRDefault="003771A1" w:rsidP="00FF0E17">
      <w:pPr>
        <w:spacing w:after="0"/>
        <w:ind w:left="-9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- 5.1 Student Support</w:t>
      </w:r>
    </w:p>
    <w:p w:rsidR="003771A1" w:rsidRPr="00604954" w:rsidRDefault="003771A1" w:rsidP="00FF0E17">
      <w:pPr>
        <w:spacing w:after="0"/>
        <w:ind w:left="-90"/>
        <w:jc w:val="center"/>
        <w:rPr>
          <w:rFonts w:ascii="Times New Roman" w:hAnsi="Times New Roman" w:cs="Times New Roman"/>
          <w:b/>
          <w:bCs/>
          <w:color w:val="000000"/>
          <w:sz w:val="2"/>
          <w:szCs w:val="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413"/>
        </w:trPr>
        <w:tc>
          <w:tcPr>
            <w:tcW w:w="1277" w:type="dxa"/>
          </w:tcPr>
          <w:p w:rsidR="00EE6139" w:rsidRPr="00604954" w:rsidRDefault="00EE6139" w:rsidP="0076686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Pr>
          <w:p w:rsidR="00EE6139" w:rsidRPr="00604954" w:rsidRDefault="00EE6139" w:rsidP="0076686B">
            <w:pPr>
              <w:spacing w:after="0" w:line="240" w:lineRule="auto"/>
              <w:rPr>
                <w:rFonts w:ascii="Times New Roman" w:hAnsi="Times New Roman" w:cs="Times New Roman"/>
                <w:b/>
                <w:bCs/>
                <w:color w:val="000000"/>
                <w:sz w:val="24"/>
                <w:szCs w:val="24"/>
              </w:rPr>
            </w:pPr>
          </w:p>
        </w:tc>
      </w:tr>
      <w:tr w:rsidR="00EE6139" w:rsidRPr="00604954" w:rsidTr="0081278A">
        <w:trPr>
          <w:trHeight w:val="1387"/>
        </w:trPr>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5.1.1</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923D2A" w:rsidP="001B4C12">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benefited by</w:t>
            </w:r>
            <w:r w:rsidR="00EE6139" w:rsidRPr="00604954">
              <w:rPr>
                <w:rFonts w:ascii="Times New Roman" w:hAnsi="Times New Roman" w:cs="Times New Roman"/>
                <w:b/>
                <w:i/>
                <w:color w:val="000000"/>
                <w:spacing w:val="13"/>
                <w:sz w:val="24"/>
                <w:szCs w:val="24"/>
              </w:rPr>
              <w:t xml:space="preserve"> scholarships and </w:t>
            </w:r>
            <w:r w:rsidR="003771A1" w:rsidRPr="00604954">
              <w:rPr>
                <w:rFonts w:ascii="Times New Roman" w:hAnsi="Times New Roman" w:cs="Times New Roman"/>
                <w:b/>
                <w:i/>
                <w:color w:val="000000"/>
                <w:sz w:val="24"/>
                <w:szCs w:val="24"/>
              </w:rPr>
              <w:t xml:space="preserve">free ships </w:t>
            </w:r>
            <w:r w:rsidR="00EE6139" w:rsidRPr="00604954">
              <w:rPr>
                <w:rFonts w:ascii="Times New Roman" w:hAnsi="Times New Roman" w:cs="Times New Roman"/>
                <w:b/>
                <w:i/>
                <w:color w:val="000000"/>
                <w:sz w:val="24"/>
                <w:szCs w:val="24"/>
              </w:rPr>
              <w:t>provided</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by</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z w:val="24"/>
                <w:szCs w:val="24"/>
              </w:rPr>
              <w:t>institution,</w:t>
            </w:r>
            <w:r w:rsidR="00EE6139" w:rsidRPr="00604954">
              <w:rPr>
                <w:rFonts w:ascii="Times New Roman" w:hAnsi="Times New Roman" w:cs="Times New Roman"/>
                <w:b/>
                <w:i/>
                <w:color w:val="000000"/>
                <w:spacing w:val="3"/>
                <w:sz w:val="24"/>
                <w:szCs w:val="24"/>
              </w:rPr>
              <w:t xml:space="preserve"> Government</w:t>
            </w:r>
            <w:r w:rsidR="00EE6139" w:rsidRPr="00604954">
              <w:rPr>
                <w:rFonts w:ascii="Times New Roman" w:hAnsi="Times New Roman" w:cs="Times New Roman"/>
                <w:b/>
                <w:i/>
                <w:color w:val="000000"/>
                <w:sz w:val="24"/>
                <w:szCs w:val="24"/>
              </w:rPr>
              <w:t xml:space="preserve"> and non-government </w:t>
            </w:r>
            <w:r w:rsidR="008F177D" w:rsidRPr="00604954">
              <w:rPr>
                <w:rFonts w:ascii="Times New Roman" w:hAnsi="Times New Roman" w:cs="Times New Roman"/>
                <w:b/>
                <w:i/>
                <w:color w:val="000000"/>
                <w:sz w:val="24"/>
                <w:szCs w:val="24"/>
              </w:rPr>
              <w:t xml:space="preserve">bodies, industries, individuals, </w:t>
            </w:r>
            <w:r w:rsidR="008F177D" w:rsidRPr="00604954">
              <w:rPr>
                <w:b/>
                <w:i/>
                <w:sz w:val="24"/>
                <w:szCs w:val="24"/>
              </w:rPr>
              <w:t>philanthropists</w:t>
            </w:r>
            <w:r w:rsidR="00EE6139" w:rsidRPr="00604954">
              <w:rPr>
                <w:rFonts w:ascii="Times New Roman" w:hAnsi="Times New Roman" w:cs="Times New Roman"/>
                <w:b/>
                <w:i/>
                <w:color w:val="000000"/>
                <w:sz w:val="24"/>
                <w:szCs w:val="24"/>
              </w:rPr>
              <w:t xml:space="preserve"> </w:t>
            </w:r>
            <w:r w:rsidR="008C44A8" w:rsidRPr="00604954">
              <w:rPr>
                <w:rFonts w:ascii="Times New Roman" w:hAnsi="Times New Roman" w:cs="Times New Roman"/>
                <w:b/>
                <w:i/>
                <w:color w:val="000000"/>
                <w:sz w:val="24"/>
                <w:szCs w:val="24"/>
              </w:rPr>
              <w:t>during the year</w:t>
            </w:r>
            <w:r w:rsidR="00EE6139" w:rsidRPr="00604954">
              <w:rPr>
                <w:rFonts w:ascii="Times New Roman" w:hAnsi="Times New Roman" w:cs="Times New Roman"/>
                <w:b/>
                <w:i/>
                <w:color w:val="000000"/>
                <w:sz w:val="24"/>
                <w:szCs w:val="24"/>
              </w:rPr>
              <w:t xml:space="preserve"> (other than the students receiving scholarships under the government schemes for reserved categories)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1B4C12">
                  <w:pPr>
                    <w:spacing w:after="0" w:line="240"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1B4C12">
                  <w:pPr>
                    <w:spacing w:after="0" w:line="240" w:lineRule="auto"/>
                    <w:rPr>
                      <w:rFonts w:ascii="Times New Roman" w:hAnsi="Times New Roman" w:cs="Times New Roman"/>
                      <w:sz w:val="24"/>
                      <w:szCs w:val="24"/>
                    </w:rPr>
                  </w:pPr>
                </w:p>
              </w:tc>
            </w:tr>
          </w:tbl>
          <w:p w:rsidR="007673F0" w:rsidRPr="00604954" w:rsidRDefault="007673F0" w:rsidP="001B4C12">
            <w:pPr>
              <w:spacing w:after="0" w:line="240" w:lineRule="auto"/>
              <w:rPr>
                <w:rFonts w:ascii="Times New Roman" w:hAnsi="Times New Roman" w:cs="Times New Roman"/>
                <w:b/>
                <w:color w:val="000000"/>
                <w:sz w:val="24"/>
                <w:szCs w:val="24"/>
              </w:rPr>
            </w:pPr>
          </w:p>
          <w:p w:rsidR="00EE6139" w:rsidRPr="00604954" w:rsidRDefault="002033FA" w:rsidP="001B4C12">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B4C12">
            <w:pPr>
              <w:widowControl w:val="0"/>
              <w:numPr>
                <w:ilvl w:val="0"/>
                <w:numId w:val="15"/>
              </w:numPr>
              <w:tabs>
                <w:tab w:val="left" w:pos="560"/>
              </w:tabs>
              <w:autoSpaceDE w:val="0"/>
              <w:autoSpaceDN w:val="0"/>
              <w:adjustRightInd w:val="0"/>
              <w:spacing w:after="0" w:line="240" w:lineRule="auto"/>
              <w:ind w:right="75"/>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Number of students benefiting</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1B4C12">
            <w:pPr>
              <w:numPr>
                <w:ilvl w:val="0"/>
                <w:numId w:val="15"/>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67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5.1.2</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FF0E17">
            <w:pPr>
              <w:spacing w:after="0"/>
              <w:jc w:val="center"/>
              <w:rPr>
                <w:rFonts w:ascii="Times New Roman" w:hAnsi="Times New Roman" w:cs="Times New Roman"/>
                <w:b/>
                <w:bCs/>
                <w:color w:val="000000"/>
                <w:sz w:val="24"/>
                <w:szCs w:val="24"/>
              </w:rPr>
            </w:pPr>
          </w:p>
        </w:tc>
        <w:tc>
          <w:tcPr>
            <w:tcW w:w="8221" w:type="dxa"/>
          </w:tcPr>
          <w:p w:rsidR="00EE6139" w:rsidRPr="00604954" w:rsidRDefault="00923D2A" w:rsidP="00FF0E17">
            <w:pPr>
              <w:widowControl w:val="0"/>
              <w:tabs>
                <w:tab w:val="left" w:pos="540"/>
              </w:tabs>
              <w:autoSpaceDE w:val="0"/>
              <w:autoSpaceDN w:val="0"/>
              <w:adjustRightInd w:val="0"/>
              <w:spacing w:after="0"/>
              <w:ind w:right="60"/>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students benefited by career </w:t>
            </w:r>
            <w:r w:rsidR="001B4C12" w:rsidRPr="00604954">
              <w:rPr>
                <w:rFonts w:ascii="Times New Roman" w:hAnsi="Times New Roman" w:cs="Times New Roman"/>
                <w:b/>
                <w:i/>
                <w:color w:val="000000"/>
                <w:spacing w:val="1"/>
                <w:sz w:val="24"/>
                <w:szCs w:val="24"/>
              </w:rPr>
              <w:t>counselling</w:t>
            </w:r>
            <w:r w:rsidR="00EE6139" w:rsidRPr="00604954">
              <w:rPr>
                <w:rFonts w:ascii="Times New Roman" w:hAnsi="Times New Roman" w:cs="Times New Roman"/>
                <w:b/>
                <w:i/>
                <w:color w:val="000000"/>
                <w:spacing w:val="19"/>
                <w:sz w:val="24"/>
                <w:szCs w:val="24"/>
              </w:rPr>
              <w:t xml:space="preserve"> and </w:t>
            </w:r>
            <w:r w:rsidR="00EE6139" w:rsidRPr="00604954">
              <w:rPr>
                <w:rFonts w:ascii="Times New Roman" w:hAnsi="Times New Roman" w:cs="Times New Roman"/>
                <w:b/>
                <w:i/>
                <w:color w:val="000000"/>
                <w:spacing w:val="5"/>
                <w:sz w:val="24"/>
                <w:szCs w:val="24"/>
              </w:rPr>
              <w:t>guidance</w:t>
            </w:r>
            <w:r w:rsidR="00B96D3F" w:rsidRPr="00604954">
              <w:rPr>
                <w:rFonts w:ascii="Times New Roman" w:hAnsi="Times New Roman" w:cs="Times New Roman"/>
                <w:b/>
                <w:i/>
                <w:color w:val="000000"/>
                <w:spacing w:val="5"/>
                <w:sz w:val="24"/>
                <w:szCs w:val="24"/>
              </w:rPr>
              <w:t xml:space="preserve"> </w:t>
            </w:r>
            <w:r w:rsidR="00EE6139" w:rsidRPr="00604954">
              <w:rPr>
                <w:rFonts w:ascii="Times New Roman" w:hAnsi="Times New Roman" w:cs="Times New Roman"/>
                <w:b/>
                <w:i/>
                <w:color w:val="000000"/>
                <w:spacing w:val="5"/>
                <w:sz w:val="24"/>
                <w:szCs w:val="24"/>
              </w:rPr>
              <w:t>fo</w:t>
            </w:r>
            <w:r w:rsidR="00EE6139" w:rsidRPr="00604954">
              <w:rPr>
                <w:rFonts w:ascii="Times New Roman" w:hAnsi="Times New Roman" w:cs="Times New Roman"/>
                <w:b/>
                <w:i/>
                <w:color w:val="000000"/>
                <w:sz w:val="24"/>
                <w:szCs w:val="24"/>
              </w:rPr>
              <w:t>r</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pacing w:val="5"/>
                <w:sz w:val="24"/>
                <w:szCs w:val="24"/>
              </w:rPr>
              <w:t>competitiv</w:t>
            </w:r>
            <w:r w:rsidR="00EE6139" w:rsidRPr="00604954">
              <w:rPr>
                <w:rFonts w:ascii="Times New Roman" w:hAnsi="Times New Roman" w:cs="Times New Roman"/>
                <w:b/>
                <w:i/>
                <w:color w:val="000000"/>
                <w:sz w:val="24"/>
                <w:szCs w:val="24"/>
              </w:rPr>
              <w:t xml:space="preserve">e </w:t>
            </w:r>
            <w:r w:rsidR="00EE6139" w:rsidRPr="00604954">
              <w:rPr>
                <w:rFonts w:ascii="Times New Roman" w:hAnsi="Times New Roman" w:cs="Times New Roman"/>
                <w:b/>
                <w:i/>
                <w:color w:val="000000"/>
                <w:spacing w:val="5"/>
                <w:sz w:val="24"/>
                <w:szCs w:val="24"/>
              </w:rPr>
              <w:t>examinations</w:t>
            </w:r>
            <w:r w:rsidR="00B96D3F" w:rsidRPr="00604954">
              <w:rPr>
                <w:rFonts w:ascii="Times New Roman" w:hAnsi="Times New Roman" w:cs="Times New Roman"/>
                <w:b/>
                <w:i/>
                <w:color w:val="000000"/>
                <w:spacing w:val="5"/>
                <w:sz w:val="24"/>
                <w:szCs w:val="24"/>
              </w:rPr>
              <w:t xml:space="preserve"> </w:t>
            </w:r>
            <w:r w:rsidR="00EE6139" w:rsidRPr="00604954">
              <w:rPr>
                <w:rFonts w:ascii="Times New Roman" w:hAnsi="Times New Roman" w:cs="Times New Roman"/>
                <w:b/>
                <w:i/>
                <w:color w:val="000000"/>
                <w:spacing w:val="-1"/>
                <w:sz w:val="24"/>
                <w:szCs w:val="24"/>
              </w:rPr>
              <w:t>offered by th</w:t>
            </w:r>
            <w:r w:rsidR="00EE6139" w:rsidRPr="00604954">
              <w:rPr>
                <w:rFonts w:ascii="Times New Roman" w:hAnsi="Times New Roman" w:cs="Times New Roman"/>
                <w:b/>
                <w:i/>
                <w:color w:val="000000"/>
                <w:sz w:val="24"/>
                <w:szCs w:val="24"/>
              </w:rPr>
              <w:t>e</w:t>
            </w:r>
            <w:r w:rsidR="00B96D3F" w:rsidRPr="00604954">
              <w:rPr>
                <w:rFonts w:ascii="Times New Roman" w:hAnsi="Times New Roman" w:cs="Times New Roman"/>
                <w:b/>
                <w:i/>
                <w:color w:val="000000"/>
                <w:sz w:val="24"/>
                <w:szCs w:val="24"/>
              </w:rPr>
              <w:t xml:space="preserve"> </w:t>
            </w:r>
            <w:r w:rsidR="00EE6139" w:rsidRPr="00604954">
              <w:rPr>
                <w:rFonts w:ascii="Times New Roman" w:hAnsi="Times New Roman" w:cs="Times New Roman"/>
                <w:b/>
                <w:i/>
                <w:color w:val="000000"/>
                <w:spacing w:val="-17"/>
                <w:sz w:val="24"/>
                <w:szCs w:val="24"/>
              </w:rPr>
              <w:t xml:space="preserve">Institution </w:t>
            </w:r>
            <w:r w:rsidR="00EE6139" w:rsidRPr="00604954">
              <w:rPr>
                <w:rFonts w:ascii="Times New Roman" w:hAnsi="Times New Roman" w:cs="Times New Roman"/>
                <w:b/>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8"/>
              <w:gridCol w:w="1620"/>
            </w:tblGrid>
            <w:tr w:rsidR="00326117" w:rsidRPr="00604954" w:rsidTr="00CB307D">
              <w:tc>
                <w:tcPr>
                  <w:tcW w:w="1458" w:type="dxa"/>
                </w:tcPr>
                <w:p w:rsidR="00326117" w:rsidRPr="00604954" w:rsidRDefault="00326117" w:rsidP="003261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620" w:type="dxa"/>
                </w:tcPr>
                <w:p w:rsidR="00326117" w:rsidRPr="00604954" w:rsidRDefault="00326117" w:rsidP="00326117">
                  <w:pPr>
                    <w:spacing w:after="0" w:line="264" w:lineRule="auto"/>
                    <w:rPr>
                      <w:rFonts w:ascii="Times New Roman" w:hAnsi="Times New Roman" w:cs="Times New Roman"/>
                      <w:sz w:val="24"/>
                      <w:szCs w:val="24"/>
                    </w:rPr>
                  </w:pPr>
                </w:p>
              </w:tc>
            </w:tr>
            <w:tr w:rsidR="00326117" w:rsidRPr="00604954" w:rsidTr="00CB307D">
              <w:tc>
                <w:tcPr>
                  <w:tcW w:w="1458" w:type="dxa"/>
                </w:tcPr>
                <w:p w:rsidR="00326117" w:rsidRPr="00604954" w:rsidRDefault="00326117" w:rsidP="00326117">
                  <w:pPr>
                    <w:spacing w:after="0" w:line="264"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620" w:type="dxa"/>
                </w:tcPr>
                <w:p w:rsidR="00326117" w:rsidRPr="00604954" w:rsidRDefault="00326117" w:rsidP="00326117">
                  <w:pPr>
                    <w:spacing w:after="0" w:line="264" w:lineRule="auto"/>
                    <w:rPr>
                      <w:rFonts w:ascii="Times New Roman" w:hAnsi="Times New Roman" w:cs="Times New Roman"/>
                      <w:sz w:val="24"/>
                      <w:szCs w:val="24"/>
                    </w:rPr>
                  </w:pPr>
                </w:p>
              </w:tc>
            </w:tr>
          </w:tbl>
          <w:p w:rsidR="00EE6139" w:rsidRPr="00604954" w:rsidRDefault="002033FA"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scheme</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Number of students who have passed in the competitive exam</w:t>
            </w:r>
          </w:p>
          <w:p w:rsidR="00EE6139" w:rsidRPr="00604954" w:rsidRDefault="00EE6139" w:rsidP="00131297">
            <w:pPr>
              <w:widowControl w:val="0"/>
              <w:numPr>
                <w:ilvl w:val="0"/>
                <w:numId w:val="17"/>
              </w:numPr>
              <w:tabs>
                <w:tab w:val="left" w:pos="540"/>
              </w:tabs>
              <w:autoSpaceDE w:val="0"/>
              <w:autoSpaceDN w:val="0"/>
              <w:adjustRightInd w:val="0"/>
              <w:spacing w:after="0" w:line="240" w:lineRule="auto"/>
              <w:ind w:right="59"/>
              <w:contextualSpacing/>
              <w:rPr>
                <w:rFonts w:ascii="Times New Roman" w:hAnsi="Times New Roman" w:cs="Times New Roman"/>
                <w:b/>
                <w:bCs/>
                <w:color w:val="000000"/>
                <w:sz w:val="24"/>
                <w:szCs w:val="24"/>
              </w:rPr>
            </w:pPr>
            <w:r w:rsidRPr="00604954">
              <w:rPr>
                <w:rFonts w:ascii="Times New Roman" w:hAnsi="Times New Roman" w:cs="Times New Roman"/>
                <w:color w:val="000000"/>
                <w:sz w:val="24"/>
                <w:szCs w:val="24"/>
              </w:rPr>
              <w:t xml:space="preserve">Number of students benefited by career </w:t>
            </w:r>
            <w:r w:rsidR="001B4C12" w:rsidRPr="00604954">
              <w:rPr>
                <w:rFonts w:ascii="Times New Roman" w:hAnsi="Times New Roman" w:cs="Times New Roman"/>
                <w:color w:val="000000"/>
                <w:sz w:val="24"/>
                <w:szCs w:val="24"/>
              </w:rPr>
              <w:t>counselling</w:t>
            </w:r>
            <w:r w:rsidRPr="00604954">
              <w:rPr>
                <w:rFonts w:ascii="Times New Roman" w:hAnsi="Times New Roman" w:cs="Times New Roman"/>
                <w:color w:val="000000"/>
                <w:sz w:val="24"/>
                <w:szCs w:val="24"/>
              </w:rPr>
              <w:t>.</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B4C12" w:rsidRPr="00604954" w:rsidRDefault="00A80A3E" w:rsidP="001B4C12">
            <w:pPr>
              <w:numPr>
                <w:ilvl w:val="0"/>
                <w:numId w:val="17"/>
              </w:numPr>
              <w:spacing w:after="0" w:line="240" w:lineRule="auto"/>
              <w:ind w:left="601" w:hanging="241"/>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5.1.3</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EE6139" w:rsidP="001B4C12">
            <w:pPr>
              <w:spacing w:after="0" w:line="240" w:lineRule="auto"/>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Following </w:t>
            </w:r>
            <w:r w:rsidR="00CF4939" w:rsidRPr="00604954">
              <w:rPr>
                <w:rFonts w:ascii="Times New Roman" w:hAnsi="Times New Roman" w:cs="Times New Roman"/>
                <w:b/>
                <w:bCs/>
                <w:i/>
                <w:iCs/>
                <w:sz w:val="24"/>
                <w:szCs w:val="24"/>
              </w:rPr>
              <w:t>Capacity development</w:t>
            </w:r>
            <w:r w:rsidR="00B96D3F" w:rsidRPr="00604954">
              <w:rPr>
                <w:rFonts w:ascii="Times New Roman" w:hAnsi="Times New Roman" w:cs="Times New Roman"/>
                <w:b/>
                <w:bCs/>
                <w:i/>
                <w:iCs/>
                <w:sz w:val="24"/>
                <w:szCs w:val="24"/>
              </w:rPr>
              <w:t xml:space="preserve"> </w:t>
            </w:r>
            <w:r w:rsidRPr="00604954">
              <w:rPr>
                <w:rFonts w:ascii="Times New Roman" w:hAnsi="Times New Roman" w:cs="Times New Roman"/>
                <w:b/>
                <w:bCs/>
                <w:i/>
                <w:iCs/>
                <w:sz w:val="24"/>
                <w:szCs w:val="24"/>
              </w:rPr>
              <w:t xml:space="preserve">and skills enhancement initiatives are taken by the institution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Soft skills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Language and communication skills </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Life skills (Yoga, physical fitness, health and hygiene)</w:t>
            </w:r>
          </w:p>
          <w:p w:rsidR="00EE6139" w:rsidRPr="00604954" w:rsidRDefault="00EE6139" w:rsidP="00846CD8">
            <w:pPr>
              <w:pStyle w:val="ListParagraph"/>
              <w:numPr>
                <w:ilvl w:val="0"/>
                <w:numId w:val="104"/>
              </w:numPr>
              <w:shd w:val="clear" w:color="auto" w:fill="FFFFFF"/>
              <w:spacing w:after="0" w:line="240" w:lineRule="auto"/>
              <w:jc w:val="both"/>
              <w:rPr>
                <w:rFonts w:ascii="Times New Roman" w:hAnsi="Times New Roman"/>
                <w:bCs/>
                <w:iCs/>
                <w:sz w:val="24"/>
                <w:szCs w:val="24"/>
                <w:lang w:bidi="kn-IN"/>
              </w:rPr>
            </w:pPr>
            <w:r w:rsidRPr="00604954">
              <w:rPr>
                <w:rFonts w:ascii="Times New Roman" w:hAnsi="Times New Roman"/>
                <w:bCs/>
                <w:iCs/>
                <w:sz w:val="24"/>
                <w:szCs w:val="24"/>
                <w:lang w:bidi="kn-IN"/>
              </w:rPr>
              <w:t xml:space="preserve">Awareness of trends in technology </w:t>
            </w:r>
          </w:p>
          <w:p w:rsidR="00EE6139" w:rsidRPr="00604954" w:rsidRDefault="00EE6139" w:rsidP="001B4C12">
            <w:pPr>
              <w:widowControl w:val="0"/>
              <w:tabs>
                <w:tab w:val="left" w:pos="540"/>
              </w:tabs>
              <w:autoSpaceDE w:val="0"/>
              <w:autoSpaceDN w:val="0"/>
              <w:adjustRightInd w:val="0"/>
              <w:spacing w:after="0" w:line="240" w:lineRule="auto"/>
              <w:ind w:right="54"/>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Options:</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All of the above </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3 of the above</w:t>
            </w:r>
          </w:p>
          <w:p w:rsidR="00EE6139" w:rsidRPr="00604954" w:rsidRDefault="00EE6139" w:rsidP="00846CD8">
            <w:pPr>
              <w:numPr>
                <w:ilvl w:val="0"/>
                <w:numId w:val="105"/>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Any 2 of the above</w:t>
            </w:r>
          </w:p>
          <w:p w:rsidR="00EE6139" w:rsidRPr="00604954"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604954">
              <w:rPr>
                <w:rFonts w:ascii="Times New Roman" w:hAnsi="Times New Roman" w:cs="Times New Roman"/>
                <w:color w:val="000000"/>
                <w:sz w:val="24"/>
                <w:szCs w:val="24"/>
              </w:rPr>
              <w:t>Any 1of the above</w:t>
            </w:r>
          </w:p>
          <w:p w:rsidR="00EE6139" w:rsidRPr="00604954" w:rsidRDefault="00EE6139" w:rsidP="00846CD8">
            <w:pPr>
              <w:widowControl w:val="0"/>
              <w:numPr>
                <w:ilvl w:val="0"/>
                <w:numId w:val="105"/>
              </w:numPr>
              <w:autoSpaceDE w:val="0"/>
              <w:autoSpaceDN w:val="0"/>
              <w:adjustRightInd w:val="0"/>
              <w:spacing w:after="0" w:line="240" w:lineRule="auto"/>
              <w:ind w:right="54"/>
              <w:rPr>
                <w:rFonts w:ascii="Times New Roman" w:hAnsi="Times New Roman" w:cs="Times New Roman"/>
                <w:b/>
                <w:i/>
                <w:color w:val="000000"/>
                <w:spacing w:val="41"/>
                <w:sz w:val="24"/>
                <w:szCs w:val="24"/>
              </w:rPr>
            </w:pPr>
            <w:r w:rsidRPr="00604954">
              <w:rPr>
                <w:rFonts w:ascii="Times New Roman" w:hAnsi="Times New Roman" w:cs="Times New Roman"/>
                <w:bCs/>
                <w:color w:val="000000"/>
                <w:sz w:val="24"/>
                <w:szCs w:val="24"/>
              </w:rPr>
              <w:t>None of the above</w:t>
            </w:r>
          </w:p>
          <w:p w:rsidR="00EE6139" w:rsidRPr="00604954" w:rsidRDefault="00EE6139" w:rsidP="001B4C12">
            <w:pPr>
              <w:widowControl w:val="0"/>
              <w:autoSpaceDE w:val="0"/>
              <w:autoSpaceDN w:val="0"/>
              <w:adjustRightInd w:val="0"/>
              <w:spacing w:after="0" w:line="240" w:lineRule="auto"/>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Requirements:</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Name of the capacity development and skills enhancement scheme</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Year of implementation</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Number of students enrolled</w:t>
            </w:r>
          </w:p>
          <w:p w:rsidR="00EE6139" w:rsidRPr="00604954" w:rsidRDefault="00EE6139" w:rsidP="001B4C12">
            <w:pPr>
              <w:widowControl w:val="0"/>
              <w:numPr>
                <w:ilvl w:val="0"/>
                <w:numId w:val="16"/>
              </w:numPr>
              <w:tabs>
                <w:tab w:val="left" w:pos="540"/>
              </w:tabs>
              <w:autoSpaceDE w:val="0"/>
              <w:autoSpaceDN w:val="0"/>
              <w:adjustRightInd w:val="0"/>
              <w:spacing w:after="0" w:line="240" w:lineRule="auto"/>
              <w:ind w:right="46"/>
              <w:contextualSpacing/>
              <w:rPr>
                <w:rFonts w:ascii="Times New Roman" w:hAnsi="Times New Roman" w:cs="Times New Roman"/>
                <w:color w:val="000000"/>
                <w:sz w:val="24"/>
                <w:szCs w:val="24"/>
              </w:rPr>
            </w:pPr>
            <w:r w:rsidRPr="00604954">
              <w:rPr>
                <w:rFonts w:ascii="Times New Roman" w:hAnsi="Times New Roman" w:cs="Times New Roman"/>
                <w:iCs/>
                <w:color w:val="000000"/>
                <w:sz w:val="24"/>
                <w:szCs w:val="24"/>
              </w:rPr>
              <w:t>Name of the agencies involved with contact details</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A80A3E" w:rsidRPr="00604954"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Default="00A80A3E" w:rsidP="001B4C12">
            <w:pPr>
              <w:numPr>
                <w:ilvl w:val="0"/>
                <w:numId w:val="16"/>
              </w:numPr>
              <w:spacing w:after="0" w:line="240" w:lineRule="auto"/>
              <w:ind w:left="601" w:hanging="284"/>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lastRenderedPageBreak/>
              <w:t>Upload relevant supporting document</w:t>
            </w:r>
          </w:p>
          <w:p w:rsidR="00F0275C" w:rsidRPr="00604954" w:rsidRDefault="00F0275C" w:rsidP="00F0275C">
            <w:pPr>
              <w:spacing w:after="0" w:line="240" w:lineRule="auto"/>
              <w:ind w:left="601"/>
              <w:contextualSpacing/>
              <w:rPr>
                <w:rFonts w:ascii="Times New Roman" w:hAnsi="Times New Roman" w:cs="Times New Roman"/>
                <w:bCs/>
                <w:color w:val="000000"/>
                <w:sz w:val="24"/>
                <w:szCs w:val="24"/>
              </w:rPr>
            </w:pPr>
          </w:p>
        </w:tc>
      </w:tr>
      <w:tr w:rsidR="00EE6139" w:rsidRPr="00604954" w:rsidTr="0081278A">
        <w:tc>
          <w:tcPr>
            <w:tcW w:w="1277" w:type="dxa"/>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5.1.4</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EE6139" w:rsidRPr="00604954" w:rsidRDefault="00EE6139" w:rsidP="001B4C12">
            <w:pPr>
              <w:spacing w:after="0" w:line="240" w:lineRule="auto"/>
              <w:rPr>
                <w:rFonts w:ascii="Times New Roman" w:hAnsi="Times New Roman" w:cs="Times New Roman"/>
                <w:b/>
                <w:bCs/>
                <w:i/>
                <w:iCs/>
                <w:sz w:val="24"/>
                <w:szCs w:val="24"/>
              </w:rPr>
            </w:pPr>
            <w:r w:rsidRPr="00604954">
              <w:rPr>
                <w:rFonts w:ascii="Times New Roman" w:hAnsi="Times New Roman" w:cs="Times New Roman"/>
                <w:b/>
                <w:bCs/>
                <w:i/>
                <w:iCs/>
                <w:sz w:val="24"/>
                <w:szCs w:val="24"/>
              </w:rPr>
              <w:t xml:space="preserve">The Institution </w:t>
            </w:r>
            <w:r w:rsidR="00DF6EF2" w:rsidRPr="00604954">
              <w:rPr>
                <w:rFonts w:ascii="Times New Roman" w:hAnsi="Times New Roman" w:cs="Times New Roman"/>
                <w:b/>
                <w:bCs/>
                <w:i/>
                <w:iCs/>
                <w:sz w:val="24"/>
                <w:szCs w:val="24"/>
              </w:rPr>
              <w:t>adopts the</w:t>
            </w:r>
            <w:r w:rsidR="00B96D3F" w:rsidRPr="00604954">
              <w:rPr>
                <w:rFonts w:ascii="Times New Roman" w:hAnsi="Times New Roman" w:cs="Times New Roman"/>
                <w:b/>
                <w:bCs/>
                <w:i/>
                <w:iCs/>
                <w:sz w:val="24"/>
                <w:szCs w:val="24"/>
              </w:rPr>
              <w:t xml:space="preserve"> </w:t>
            </w:r>
            <w:r w:rsidR="00DF6EF2" w:rsidRPr="00604954">
              <w:rPr>
                <w:rFonts w:ascii="Times New Roman" w:hAnsi="Times New Roman" w:cs="Times New Roman"/>
                <w:b/>
                <w:bCs/>
                <w:i/>
                <w:iCs/>
                <w:sz w:val="24"/>
                <w:szCs w:val="24"/>
              </w:rPr>
              <w:t>following</w:t>
            </w:r>
            <w:r w:rsidR="00B96D3F" w:rsidRPr="00604954">
              <w:rPr>
                <w:rFonts w:ascii="Times New Roman" w:hAnsi="Times New Roman" w:cs="Times New Roman"/>
                <w:b/>
                <w:bCs/>
                <w:i/>
                <w:iCs/>
                <w:sz w:val="24"/>
                <w:szCs w:val="24"/>
              </w:rPr>
              <w:t xml:space="preserve"> </w:t>
            </w:r>
            <w:r w:rsidR="00DF6EF2" w:rsidRPr="00604954">
              <w:rPr>
                <w:rFonts w:ascii="Times New Roman" w:hAnsi="Times New Roman" w:cs="Times New Roman"/>
                <w:b/>
                <w:bCs/>
                <w:i/>
                <w:iCs/>
                <w:sz w:val="24"/>
                <w:szCs w:val="24"/>
              </w:rPr>
              <w:t>for</w:t>
            </w:r>
            <w:r w:rsidRPr="00604954">
              <w:rPr>
                <w:rFonts w:ascii="Times New Roman" w:hAnsi="Times New Roman" w:cs="Times New Roman"/>
                <w:b/>
                <w:bCs/>
                <w:i/>
                <w:iCs/>
                <w:sz w:val="24"/>
                <w:szCs w:val="24"/>
              </w:rPr>
              <w:t xml:space="preserve"> redressal of student grievances including sexual harassment and ragging cases</w:t>
            </w:r>
          </w:p>
          <w:p w:rsidR="00EE6139" w:rsidRPr="00604954" w:rsidRDefault="00EE6139" w:rsidP="001B4C12">
            <w:pPr>
              <w:spacing w:after="0" w:line="240" w:lineRule="auto"/>
              <w:rPr>
                <w:rFonts w:ascii="Times New Roman" w:hAnsi="Times New Roman" w:cs="Times New Roman"/>
                <w:b/>
                <w:bCs/>
                <w:i/>
                <w:iCs/>
                <w:sz w:val="8"/>
                <w:szCs w:val="8"/>
              </w:rPr>
            </w:pP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Implementation of guidelines of statutory/regulatory bodies</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Organisation wide awareness and undertakings on policies with zero tolerance </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Mechanisms for submission </w:t>
            </w:r>
            <w:r w:rsidR="00DF6EF2" w:rsidRPr="00604954">
              <w:rPr>
                <w:rFonts w:ascii="Times New Roman" w:hAnsi="Times New Roman" w:cs="Times New Roman"/>
                <w:sz w:val="24"/>
                <w:szCs w:val="24"/>
              </w:rPr>
              <w:t>of online</w:t>
            </w:r>
            <w:r w:rsidRPr="00604954">
              <w:rPr>
                <w:rFonts w:ascii="Times New Roman" w:hAnsi="Times New Roman" w:cs="Times New Roman"/>
                <w:sz w:val="24"/>
                <w:szCs w:val="24"/>
              </w:rPr>
              <w:t>/offline students’ grievances</w:t>
            </w:r>
          </w:p>
          <w:p w:rsidR="00EE6139" w:rsidRPr="00604954" w:rsidRDefault="00EE6139" w:rsidP="00A77C58">
            <w:pPr>
              <w:numPr>
                <w:ilvl w:val="0"/>
                <w:numId w:val="58"/>
              </w:numPr>
              <w:spacing w:after="0" w:line="240" w:lineRule="auto"/>
              <w:ind w:left="317" w:hanging="317"/>
              <w:rPr>
                <w:rFonts w:ascii="Times New Roman" w:hAnsi="Times New Roman" w:cs="Times New Roman"/>
                <w:sz w:val="24"/>
                <w:szCs w:val="24"/>
              </w:rPr>
            </w:pPr>
            <w:r w:rsidRPr="00604954">
              <w:rPr>
                <w:rFonts w:ascii="Times New Roman" w:hAnsi="Times New Roman" w:cs="Times New Roman"/>
                <w:sz w:val="24"/>
                <w:szCs w:val="24"/>
              </w:rPr>
              <w:t xml:space="preserve">Timely redressal of </w:t>
            </w:r>
            <w:r w:rsidR="00DF6EF2" w:rsidRPr="00604954">
              <w:rPr>
                <w:rFonts w:ascii="Times New Roman" w:hAnsi="Times New Roman" w:cs="Times New Roman"/>
                <w:sz w:val="24"/>
                <w:szCs w:val="24"/>
              </w:rPr>
              <w:t>the grievances</w:t>
            </w:r>
            <w:r w:rsidRPr="00604954">
              <w:rPr>
                <w:rFonts w:ascii="Times New Roman" w:hAnsi="Times New Roman" w:cs="Times New Roman"/>
                <w:sz w:val="24"/>
                <w:szCs w:val="24"/>
              </w:rPr>
              <w:t xml:space="preserve"> through appropriate committees</w:t>
            </w:r>
          </w:p>
          <w:p w:rsidR="00EE6139" w:rsidRPr="00604954" w:rsidRDefault="00EE6139" w:rsidP="001B4C12">
            <w:pPr>
              <w:tabs>
                <w:tab w:val="left" w:pos="230"/>
              </w:tabs>
              <w:spacing w:after="0" w:line="240" w:lineRule="auto"/>
              <w:jc w:val="both"/>
              <w:rPr>
                <w:rFonts w:ascii="Times New Roman" w:hAnsi="Times New Roman" w:cs="Times New Roman"/>
                <w:b/>
                <w:bCs/>
                <w:iCs/>
                <w:sz w:val="24"/>
                <w:szCs w:val="24"/>
              </w:rPr>
            </w:pPr>
            <w:r w:rsidRPr="00604954">
              <w:rPr>
                <w:rFonts w:ascii="Times New Roman" w:hAnsi="Times New Roman" w:cs="Times New Roman"/>
                <w:b/>
                <w:bCs/>
                <w:iCs/>
                <w:sz w:val="24"/>
                <w:szCs w:val="24"/>
              </w:rPr>
              <w:t>Options:</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All of the above</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Any 3 of the above</w:t>
            </w:r>
          </w:p>
          <w:p w:rsidR="00EE6139" w:rsidRPr="00604954" w:rsidRDefault="00EE6139" w:rsidP="00A77C58">
            <w:pPr>
              <w:numPr>
                <w:ilvl w:val="0"/>
                <w:numId w:val="58"/>
              </w:numPr>
              <w:tabs>
                <w:tab w:val="left" w:pos="230"/>
              </w:tabs>
              <w:spacing w:after="0" w:line="240" w:lineRule="auto"/>
              <w:jc w:val="both"/>
              <w:rPr>
                <w:rFonts w:ascii="Times New Roman" w:hAnsi="Times New Roman" w:cs="Times New Roman"/>
                <w:bCs/>
                <w:iCs/>
                <w:sz w:val="24"/>
                <w:szCs w:val="24"/>
              </w:rPr>
            </w:pPr>
            <w:r w:rsidRPr="00604954">
              <w:rPr>
                <w:rFonts w:ascii="Times New Roman" w:hAnsi="Times New Roman" w:cs="Times New Roman"/>
                <w:bCs/>
                <w:iCs/>
                <w:sz w:val="24"/>
                <w:szCs w:val="24"/>
              </w:rPr>
              <w:t>Any 2 of the above</w:t>
            </w:r>
          </w:p>
          <w:p w:rsidR="00EE6139" w:rsidRPr="00604954" w:rsidRDefault="00EE6139" w:rsidP="00A77C58">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604954">
              <w:rPr>
                <w:rFonts w:ascii="Times New Roman" w:hAnsi="Times New Roman" w:cs="Times New Roman"/>
                <w:bCs/>
                <w:iCs/>
                <w:sz w:val="24"/>
                <w:szCs w:val="24"/>
              </w:rPr>
              <w:t>Any 1 of the above</w:t>
            </w:r>
          </w:p>
          <w:p w:rsidR="00EE6139" w:rsidRPr="00604954" w:rsidRDefault="00EE6139" w:rsidP="00A77C58">
            <w:pPr>
              <w:widowControl w:val="0"/>
              <w:numPr>
                <w:ilvl w:val="0"/>
                <w:numId w:val="58"/>
              </w:numPr>
              <w:tabs>
                <w:tab w:val="left" w:pos="230"/>
              </w:tabs>
              <w:autoSpaceDE w:val="0"/>
              <w:autoSpaceDN w:val="0"/>
              <w:adjustRightInd w:val="0"/>
              <w:spacing w:after="0" w:line="240" w:lineRule="auto"/>
              <w:ind w:right="59"/>
              <w:jc w:val="both"/>
              <w:rPr>
                <w:rFonts w:ascii="Times New Roman" w:hAnsi="Times New Roman" w:cs="Times New Roman"/>
                <w:bCs/>
                <w:iCs/>
                <w:sz w:val="24"/>
                <w:szCs w:val="24"/>
              </w:rPr>
            </w:pPr>
            <w:r w:rsidRPr="00604954">
              <w:rPr>
                <w:rFonts w:ascii="Times New Roman" w:hAnsi="Times New Roman" w:cs="Times New Roman"/>
                <w:bCs/>
                <w:iCs/>
                <w:sz w:val="24"/>
                <w:szCs w:val="24"/>
              </w:rPr>
              <w:t>None of the above</w:t>
            </w:r>
          </w:p>
          <w:p w:rsidR="00EE6139" w:rsidRPr="00604954" w:rsidRDefault="00EE6139" w:rsidP="001B4C12">
            <w:pPr>
              <w:widowControl w:val="0"/>
              <w:autoSpaceDE w:val="0"/>
              <w:autoSpaceDN w:val="0"/>
              <w:adjustRightInd w:val="0"/>
              <w:spacing w:after="0" w:line="240" w:lineRule="auto"/>
              <w:ind w:right="59"/>
              <w:jc w:val="both"/>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 xml:space="preserve">Data Requirement: </w:t>
            </w:r>
          </w:p>
          <w:p w:rsidR="00A80A3E" w:rsidRPr="00604954"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A80A3E" w:rsidP="001B4C12">
            <w:pPr>
              <w:numPr>
                <w:ilvl w:val="0"/>
                <w:numId w:val="5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is not applicable to this metric)</w:t>
            </w:r>
          </w:p>
        </w:tc>
      </w:tr>
    </w:tbl>
    <w:p w:rsidR="00103431" w:rsidRDefault="00103431" w:rsidP="00FF0E17">
      <w:pPr>
        <w:spacing w:after="0"/>
        <w:jc w:val="center"/>
        <w:rPr>
          <w:rFonts w:ascii="Times New Roman" w:hAnsi="Times New Roman" w:cs="Times New Roman"/>
          <w:b/>
          <w:bCs/>
          <w:color w:val="000000"/>
          <w:sz w:val="26"/>
          <w:szCs w:val="26"/>
        </w:rPr>
      </w:pPr>
    </w:p>
    <w:p w:rsidR="00893AD1" w:rsidRPr="00604954" w:rsidRDefault="001B4C12"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- 5.2 Student Progression</w:t>
      </w:r>
    </w:p>
    <w:p w:rsidR="001B4C12" w:rsidRPr="00604954" w:rsidRDefault="001B4C12" w:rsidP="00FF0E17">
      <w:pPr>
        <w:spacing w:after="0"/>
        <w:jc w:val="center"/>
        <w:rPr>
          <w:rFonts w:ascii="Times New Roman" w:hAnsi="Times New Roman" w:cs="Times New Roman"/>
          <w:b/>
          <w:bCs/>
          <w:color w:val="000000"/>
          <w:sz w:val="14"/>
          <w:szCs w:val="1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76686B">
        <w:trPr>
          <w:trHeight w:val="528"/>
        </w:trPr>
        <w:tc>
          <w:tcPr>
            <w:tcW w:w="1277"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rPr>
                <w:rFonts w:ascii="Times New Roman" w:hAnsi="Times New Roman" w:cs="Times New Roman"/>
                <w:b/>
                <w:bCs/>
                <w:color w:val="000000"/>
                <w:sz w:val="24"/>
                <w:szCs w:val="24"/>
              </w:rPr>
            </w:pPr>
          </w:p>
        </w:tc>
      </w:tr>
      <w:tr w:rsidR="00EE6139" w:rsidRPr="00604954" w:rsidTr="0076686B">
        <w:trPr>
          <w:trHeight w:val="70"/>
        </w:trPr>
        <w:tc>
          <w:tcPr>
            <w:tcW w:w="1277" w:type="dxa"/>
            <w:tcBorders>
              <w:top w:val="single" w:sz="4" w:space="0" w:color="auto"/>
              <w:left w:val="single" w:sz="4" w:space="0" w:color="auto"/>
              <w:bottom w:val="single" w:sz="4" w:space="0" w:color="auto"/>
              <w:righ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5.2.1</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tcPr>
          <w:p w:rsidR="001B4C12" w:rsidRPr="00604954" w:rsidRDefault="001B4C12" w:rsidP="0054048A">
            <w:pPr>
              <w:spacing w:after="0" w:line="240" w:lineRule="auto"/>
              <w:ind w:right="33"/>
              <w:jc w:val="both"/>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Number of students qualifying in state/ national/ international level examina</w:t>
            </w:r>
            <w:r w:rsidR="00397BFD" w:rsidRPr="00604954">
              <w:rPr>
                <w:rFonts w:ascii="Times New Roman" w:hAnsi="Times New Roman" w:cs="Times New Roman"/>
                <w:b/>
                <w:bCs/>
                <w:i/>
                <w:color w:val="000000"/>
                <w:sz w:val="24"/>
                <w:szCs w:val="24"/>
              </w:rPr>
              <w:t>tions during the year</w:t>
            </w:r>
            <w:r w:rsidR="0054048A" w:rsidRPr="00604954">
              <w:rPr>
                <w:rFonts w:ascii="Times New Roman" w:hAnsi="Times New Roman" w:cs="Times New Roman"/>
                <w:b/>
                <w:bCs/>
                <w:i/>
                <w:color w:val="000000"/>
                <w:sz w:val="24"/>
                <w:szCs w:val="24"/>
              </w:rPr>
              <w:t xml:space="preserve"> </w:t>
            </w:r>
            <w:r w:rsidRPr="00604954">
              <w:rPr>
                <w:rFonts w:ascii="Times New Roman" w:hAnsi="Times New Roman" w:cs="Times New Roman"/>
                <w:b/>
                <w:bCs/>
                <w:i/>
                <w:color w:val="000000"/>
                <w:sz w:val="24"/>
                <w:szCs w:val="24"/>
              </w:rPr>
              <w:t>(eg: NET/SLET/GATE/GMAT/CAT/GRE/TOEFL/Civil Services/State government examinations)</w:t>
            </w:r>
          </w:p>
          <w:p w:rsidR="0016657D" w:rsidRPr="00604954" w:rsidRDefault="0016657D" w:rsidP="001B4C12">
            <w:pPr>
              <w:spacing w:after="0" w:line="240" w:lineRule="auto"/>
              <w:ind w:right="33"/>
              <w:rPr>
                <w:rFonts w:ascii="Times New Roman" w:hAnsi="Times New Roman" w:cs="Times New Roman"/>
                <w:sz w:val="24"/>
                <w:szCs w:val="24"/>
              </w:rPr>
            </w:pPr>
            <w:r w:rsidRPr="00604954">
              <w:rPr>
                <w:rFonts w:ascii="Times New Roman" w:hAnsi="Times New Roman" w:cs="Times New Roman"/>
                <w:sz w:val="24"/>
                <w:szCs w:val="24"/>
              </w:rPr>
              <w:t>5.2.</w:t>
            </w:r>
            <w:r w:rsidR="00251C56" w:rsidRPr="00604954">
              <w:rPr>
                <w:rFonts w:ascii="Times New Roman" w:hAnsi="Times New Roman" w:cs="Times New Roman"/>
                <w:sz w:val="24"/>
                <w:szCs w:val="24"/>
              </w:rPr>
              <w:t>1</w:t>
            </w:r>
            <w:r w:rsidRPr="00604954">
              <w:rPr>
                <w:rFonts w:ascii="Times New Roman" w:hAnsi="Times New Roman" w:cs="Times New Roman"/>
                <w:sz w:val="24"/>
                <w:szCs w:val="24"/>
              </w:rPr>
              <w:t>.1: Number of students who qualified in state/ national/ international examinations (e.g.: IIT/JAM/NET/SET/JRF/GATE/GMAT/CAT/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bl>
          <w:p w:rsidR="0016657D" w:rsidRPr="00604954" w:rsidRDefault="0016657D" w:rsidP="001B4C12">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5.2.</w:t>
            </w:r>
            <w:r w:rsidR="00251C56" w:rsidRPr="00604954">
              <w:rPr>
                <w:rFonts w:ascii="Times New Roman" w:hAnsi="Times New Roman" w:cs="Times New Roman"/>
                <w:sz w:val="24"/>
                <w:szCs w:val="24"/>
              </w:rPr>
              <w:t>1</w:t>
            </w:r>
            <w:r w:rsidRPr="00604954">
              <w:rPr>
                <w:rFonts w:ascii="Times New Roman" w:hAnsi="Times New Roman" w:cs="Times New Roman"/>
                <w:sz w:val="24"/>
                <w:szCs w:val="24"/>
              </w:rPr>
              <w:t>.2: Number of students who appeared in state/ national/ international examinations (e.g.: IIT/JAM/ NET/SLET/GATE/GMAT/CAT/ GRE/TOEFL/Civil Services/State government examinations) during the 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r w:rsidR="0016657D" w:rsidRPr="00604954" w:rsidTr="00CB307D">
              <w:tc>
                <w:tcPr>
                  <w:tcW w:w="1070" w:type="dxa"/>
                </w:tcPr>
                <w:p w:rsidR="0016657D" w:rsidRPr="00604954" w:rsidRDefault="0016657D"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16657D" w:rsidRPr="00604954" w:rsidRDefault="0016657D" w:rsidP="001B4C12">
                  <w:pPr>
                    <w:spacing w:after="0" w:line="240" w:lineRule="auto"/>
                    <w:rPr>
                      <w:rFonts w:ascii="Times New Roman" w:hAnsi="Times New Roman" w:cs="Times New Roman"/>
                      <w:sz w:val="24"/>
                      <w:szCs w:val="24"/>
                    </w:rPr>
                  </w:pPr>
                </w:p>
              </w:tc>
            </w:tr>
          </w:tbl>
          <w:p w:rsidR="0016657D" w:rsidRPr="00604954" w:rsidRDefault="0016657D" w:rsidP="001B4C12">
            <w:pPr>
              <w:spacing w:after="0" w:line="240" w:lineRule="auto"/>
              <w:rPr>
                <w:rFonts w:ascii="Times New Roman" w:eastAsia="Times New Roman" w:hAnsi="Times New Roman" w:cs="Times New Roman"/>
                <w:b/>
                <w:bCs/>
                <w:sz w:val="24"/>
                <w:szCs w:val="24"/>
              </w:rPr>
            </w:pPr>
            <w:r w:rsidRPr="00604954">
              <w:rPr>
                <w:rFonts w:ascii="Times New Roman" w:eastAsia="Times New Roman" w:hAnsi="Times New Roman" w:cs="Times New Roman"/>
                <w:b/>
                <w:bCs/>
                <w:sz w:val="24"/>
                <w:szCs w:val="24"/>
              </w:rPr>
              <w:t>Data Requirement:</w:t>
            </w:r>
          </w:p>
          <w:p w:rsidR="0016657D" w:rsidRPr="00604954" w:rsidRDefault="0016657D" w:rsidP="001B4C12">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Number of students who cleared</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IIT-JAM</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NET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SET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JRF</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GATE</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GMAT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CAT</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GRE</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TOEFL</w:t>
            </w:r>
          </w:p>
          <w:p w:rsidR="0016657D" w:rsidRPr="00604954" w:rsidRDefault="0016657D" w:rsidP="00CB2AA3">
            <w:pPr>
              <w:pStyle w:val="ListParagraph"/>
              <w:numPr>
                <w:ilvl w:val="0"/>
                <w:numId w:val="81"/>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lastRenderedPageBreak/>
              <w:t>Civil Services</w:t>
            </w:r>
          </w:p>
          <w:p w:rsidR="0016657D" w:rsidRPr="00604954" w:rsidRDefault="0016657D" w:rsidP="00CB2AA3">
            <w:pPr>
              <w:pStyle w:val="ListParagraph"/>
              <w:numPr>
                <w:ilvl w:val="0"/>
                <w:numId w:val="82"/>
              </w:numPr>
              <w:spacing w:after="0" w:line="240" w:lineRule="auto"/>
              <w:rPr>
                <w:rFonts w:ascii="Times New Roman" w:eastAsia="Times New Roman" w:hAnsi="Times New Roman"/>
                <w:sz w:val="24"/>
                <w:szCs w:val="24"/>
              </w:rPr>
            </w:pPr>
            <w:r w:rsidRPr="00604954">
              <w:rPr>
                <w:rFonts w:ascii="Times New Roman" w:eastAsia="Times New Roman" w:hAnsi="Times New Roman"/>
                <w:sz w:val="24"/>
                <w:szCs w:val="24"/>
              </w:rPr>
              <w:t xml:space="preserve">State Government examinations </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16657D" w:rsidRPr="00604954" w:rsidRDefault="0016657D" w:rsidP="001B4C12">
            <w:pPr>
              <w:pStyle w:val="ListParagraph"/>
              <w:spacing w:after="0" w:line="240" w:lineRule="auto"/>
              <w:ind w:left="0"/>
              <w:rPr>
                <w:rFonts w:ascii="Times New Roman" w:eastAsia="Times New Roman" w:hAnsi="Times New Roman"/>
                <w:sz w:val="24"/>
                <w:szCs w:val="24"/>
              </w:rPr>
            </w:pPr>
            <w:r w:rsidRPr="00604954">
              <w:rPr>
                <w:rFonts w:ascii="Times New Roman" w:eastAsia="Times New Roman" w:hAnsi="Times New Roman"/>
                <w:sz w:val="24"/>
                <w:szCs w:val="24"/>
              </w:rPr>
              <w:t xml:space="preserve">Upload the data template </w:t>
            </w:r>
          </w:p>
          <w:p w:rsidR="00EE6139" w:rsidRPr="00604954" w:rsidRDefault="0016657D" w:rsidP="0076686B">
            <w:pPr>
              <w:spacing w:after="0" w:line="240" w:lineRule="auto"/>
              <w:rPr>
                <w:rFonts w:ascii="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tc>
      </w:tr>
      <w:tr w:rsidR="00EE6139" w:rsidRPr="00604954" w:rsidTr="0076686B">
        <w:trPr>
          <w:trHeight w:val="264"/>
        </w:trPr>
        <w:tc>
          <w:tcPr>
            <w:tcW w:w="1277" w:type="dxa"/>
            <w:tcBorders>
              <w:top w:val="single" w:sz="4" w:space="0" w:color="auto"/>
              <w:left w:val="single" w:sz="4" w:space="0" w:color="auto"/>
            </w:tcBorders>
          </w:tcPr>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5.2.2</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p w:rsidR="00EE6139" w:rsidRPr="00604954" w:rsidRDefault="00EE6139" w:rsidP="001B4C12">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1B4C12">
            <w:pPr>
              <w:spacing w:after="0" w:line="240" w:lineRule="auto"/>
              <w:jc w:val="center"/>
              <w:rPr>
                <w:rFonts w:ascii="Times New Roman" w:hAnsi="Times New Roman" w:cs="Times New Roman"/>
                <w:b/>
                <w:bCs/>
                <w:color w:val="000000"/>
                <w:sz w:val="24"/>
                <w:szCs w:val="24"/>
              </w:rPr>
            </w:pPr>
          </w:p>
        </w:tc>
        <w:tc>
          <w:tcPr>
            <w:tcW w:w="8221" w:type="dxa"/>
            <w:tcBorders>
              <w:top w:val="single" w:sz="4" w:space="0" w:color="auto"/>
            </w:tcBorders>
          </w:tcPr>
          <w:p w:rsidR="00EE6139" w:rsidRPr="00604954" w:rsidRDefault="00923D2A" w:rsidP="001B4C12">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bCs/>
                <w:i/>
                <w:color w:val="000000"/>
                <w:sz w:val="24"/>
                <w:szCs w:val="24"/>
              </w:rPr>
              <w:t>Total number</w:t>
            </w:r>
            <w:r w:rsidR="00EE6139" w:rsidRPr="00604954">
              <w:rPr>
                <w:rFonts w:ascii="Times New Roman" w:hAnsi="Times New Roman" w:cs="Times New Roman"/>
                <w:b/>
                <w:bCs/>
                <w:i/>
                <w:color w:val="000000"/>
                <w:sz w:val="24"/>
                <w:szCs w:val="24"/>
              </w:rPr>
              <w:t xml:space="preserve"> of outgoing students </w:t>
            </w:r>
            <w:r w:rsidR="00251C56" w:rsidRPr="00604954">
              <w:rPr>
                <w:rFonts w:ascii="Times New Roman" w:hAnsi="Times New Roman" w:cs="Times New Roman"/>
                <w:b/>
                <w:bCs/>
                <w:i/>
                <w:color w:val="000000"/>
                <w:sz w:val="24"/>
                <w:szCs w:val="24"/>
              </w:rPr>
              <w:t xml:space="preserve">placed </w:t>
            </w:r>
            <w:r w:rsidR="00EE6139" w:rsidRPr="00604954">
              <w:rPr>
                <w:rFonts w:ascii="Times New Roman" w:hAnsi="Times New Roman" w:cs="Times New Roman"/>
                <w:b/>
                <w:bCs/>
                <w:i/>
                <w:color w:val="000000"/>
                <w:sz w:val="24"/>
                <w:szCs w:val="24"/>
              </w:rPr>
              <w:t xml:space="preserve">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1B4C12">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1B4C12">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1B4C12">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1B4C12">
                  <w:pPr>
                    <w:spacing w:after="0" w:line="240" w:lineRule="auto"/>
                    <w:rPr>
                      <w:rFonts w:ascii="Times New Roman" w:hAnsi="Times New Roman" w:cs="Times New Roman"/>
                      <w:sz w:val="24"/>
                      <w:szCs w:val="24"/>
                    </w:rPr>
                  </w:pPr>
                </w:p>
              </w:tc>
            </w:tr>
          </w:tbl>
          <w:p w:rsidR="001B4C12" w:rsidRPr="00604954" w:rsidRDefault="001B4C12" w:rsidP="001B4C12">
            <w:pPr>
              <w:spacing w:after="0" w:line="240" w:lineRule="auto"/>
              <w:rPr>
                <w:rFonts w:ascii="Times New Roman" w:hAnsi="Times New Roman" w:cs="Times New Roman"/>
                <w:b/>
                <w:color w:val="000000"/>
                <w:sz w:val="14"/>
                <w:szCs w:val="14"/>
              </w:rPr>
            </w:pPr>
          </w:p>
          <w:p w:rsidR="00EE6139" w:rsidRPr="00604954" w:rsidRDefault="002033FA" w:rsidP="001B4C12">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1B4C12">
            <w:pPr>
              <w:numPr>
                <w:ilvl w:val="0"/>
                <w:numId w:val="18"/>
              </w:numPr>
              <w:spacing w:after="0" w:line="240" w:lineRule="auto"/>
              <w:contextualSpacing/>
              <w:rPr>
                <w:rFonts w:ascii="Times New Roman" w:hAnsi="Times New Roman" w:cs="Times New Roman"/>
                <w:iCs/>
                <w:color w:val="000000"/>
                <w:sz w:val="24"/>
                <w:szCs w:val="24"/>
              </w:rPr>
            </w:pPr>
            <w:r w:rsidRPr="00604954">
              <w:rPr>
                <w:rFonts w:ascii="Times New Roman" w:hAnsi="Times New Roman" w:cs="Times New Roman"/>
                <w:iCs/>
                <w:color w:val="000000"/>
                <w:sz w:val="24"/>
                <w:szCs w:val="24"/>
              </w:rPr>
              <w:t>Name of the employer with contact details</w:t>
            </w:r>
          </w:p>
          <w:p w:rsidR="00EE6139" w:rsidRPr="00604954" w:rsidRDefault="00EE6139" w:rsidP="001B4C12">
            <w:pPr>
              <w:numPr>
                <w:ilvl w:val="0"/>
                <w:numId w:val="18"/>
              </w:numPr>
              <w:spacing w:after="0" w:line="240" w:lineRule="auto"/>
              <w:contextualSpacing/>
              <w:rPr>
                <w:rFonts w:ascii="Times New Roman" w:hAnsi="Times New Roman" w:cs="Times New Roman"/>
                <w:b/>
                <w:color w:val="000000"/>
                <w:sz w:val="24"/>
                <w:szCs w:val="24"/>
              </w:rPr>
            </w:pPr>
            <w:r w:rsidRPr="00604954">
              <w:rPr>
                <w:rFonts w:ascii="Times New Roman" w:hAnsi="Times New Roman" w:cs="Times New Roman"/>
                <w:color w:val="000000"/>
                <w:sz w:val="24"/>
                <w:szCs w:val="24"/>
              </w:rPr>
              <w:t>Number of students placed</w:t>
            </w:r>
          </w:p>
          <w:p w:rsidR="001B4C12" w:rsidRPr="00604954" w:rsidRDefault="001B4C12" w:rsidP="001B4C12">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1B4C12">
            <w:pPr>
              <w:numPr>
                <w:ilvl w:val="0"/>
                <w:numId w:val="1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6686B">
            <w:pPr>
              <w:numPr>
                <w:ilvl w:val="0"/>
                <w:numId w:val="18"/>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841"/>
        </w:trPr>
        <w:tc>
          <w:tcPr>
            <w:tcW w:w="1277" w:type="dxa"/>
            <w:tcBorders>
              <w:lef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5.2.3</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Pr>
          <w:p w:rsidR="00EE6139" w:rsidRPr="00604954" w:rsidRDefault="00923D2A"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bCs/>
                <w:i/>
                <w:color w:val="000000"/>
                <w:sz w:val="24"/>
                <w:szCs w:val="24"/>
              </w:rPr>
              <w:t>Number</w:t>
            </w:r>
            <w:r w:rsidR="00EE6139" w:rsidRPr="00604954">
              <w:rPr>
                <w:rFonts w:ascii="Times New Roman" w:hAnsi="Times New Roman" w:cs="Times New Roman"/>
                <w:b/>
                <w:bCs/>
                <w:i/>
                <w:color w:val="000000"/>
                <w:sz w:val="24"/>
                <w:szCs w:val="24"/>
              </w:rPr>
              <w:t xml:space="preserve"> of recently graduated students who have progressed to higher education </w:t>
            </w:r>
            <w:r w:rsidR="00CF4939" w:rsidRPr="00604954">
              <w:rPr>
                <w:rFonts w:ascii="Times New Roman" w:hAnsi="Times New Roman" w:cs="Times New Roman"/>
                <w:b/>
                <w:i/>
                <w:color w:val="000000"/>
                <w:sz w:val="24"/>
                <w:szCs w:val="24"/>
              </w:rPr>
              <w:t xml:space="preserve"> during</w:t>
            </w:r>
            <w:r w:rsidR="002C5621" w:rsidRPr="00604954">
              <w:rPr>
                <w:rFonts w:ascii="Times New Roman" w:hAnsi="Times New Roman" w:cs="Times New Roman"/>
                <w:b/>
                <w:i/>
                <w:color w:val="000000"/>
                <w:sz w:val="24"/>
                <w:szCs w:val="24"/>
              </w:rPr>
              <w:t xml:space="preserve"> the year</w:t>
            </w:r>
          </w:p>
          <w:p w:rsidR="00EE6139" w:rsidRPr="00604954" w:rsidRDefault="00EE6139" w:rsidP="007E18C4">
            <w:pPr>
              <w:spacing w:after="0" w:line="240" w:lineRule="auto"/>
              <w:rPr>
                <w:rFonts w:ascii="Times New Roman" w:hAnsi="Times New Roman" w:cs="Times New Roman"/>
                <w:b/>
                <w:i/>
                <w:color w:val="00000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6"/>
                <w:szCs w:val="16"/>
              </w:rPr>
            </w:pPr>
          </w:p>
          <w:p w:rsidR="00EE6139" w:rsidRPr="00604954" w:rsidRDefault="007E18C4"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r w:rsidR="009F7478" w:rsidRPr="00604954">
              <w:rPr>
                <w:rFonts w:ascii="Times New Roman" w:hAnsi="Times New Roman" w:cs="Times New Roman"/>
                <w:b/>
                <w:color w:val="000000"/>
                <w:sz w:val="24"/>
                <w:szCs w:val="24"/>
              </w:rPr>
              <w:t>(as data template)</w:t>
            </w:r>
          </w:p>
          <w:p w:rsidR="007E18C4" w:rsidRPr="00604954" w:rsidRDefault="007E18C4" w:rsidP="007E18C4">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ind w:left="720" w:firstLine="720"/>
        <w:rPr>
          <w:rFonts w:ascii="Times New Roman" w:hAnsi="Times New Roman" w:cs="Times New Roman"/>
          <w:b/>
          <w:bCs/>
          <w:color w:val="000000"/>
          <w:sz w:val="16"/>
          <w:szCs w:val="16"/>
        </w:rPr>
      </w:pPr>
    </w:p>
    <w:p w:rsidR="00893AD1" w:rsidRPr="00604954" w:rsidRDefault="007E18C4" w:rsidP="00FF0E17">
      <w:pPr>
        <w:spacing w:after="0"/>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- 5.3 Student Participation and Activities</w:t>
      </w:r>
    </w:p>
    <w:p w:rsidR="007E18C4" w:rsidRPr="00604954" w:rsidRDefault="007E18C4" w:rsidP="00FF0E17">
      <w:pPr>
        <w:spacing w:after="0"/>
        <w:ind w:left="720" w:firstLine="720"/>
        <w:rPr>
          <w:rFonts w:ascii="Times New Roman" w:hAnsi="Times New Roman" w:cs="Times New Roman"/>
          <w:b/>
          <w:bCs/>
          <w:color w:val="000000"/>
          <w:spacing w:val="-2"/>
          <w:sz w:val="18"/>
          <w:szCs w:val="18"/>
          <w:u w:val="single"/>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EE6139" w:rsidRPr="00604954" w:rsidTr="0081278A">
        <w:trPr>
          <w:trHeight w:val="510"/>
        </w:trPr>
        <w:tc>
          <w:tcPr>
            <w:tcW w:w="1277" w:type="dxa"/>
            <w:tcBorders>
              <w:top w:val="single" w:sz="4" w:space="0" w:color="auto"/>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tcBorders>
              <w:top w:val="single" w:sz="4" w:space="0" w:color="auto"/>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p>
        </w:tc>
      </w:tr>
      <w:tr w:rsidR="00EE6139" w:rsidRPr="00604954" w:rsidTr="0081278A">
        <w:trPr>
          <w:trHeight w:val="710"/>
        </w:trPr>
        <w:tc>
          <w:tcPr>
            <w:tcW w:w="1277" w:type="dxa"/>
            <w:tcBorders>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5.3.1</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604954" w:rsidRDefault="00EE6139"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Number of awards/</w:t>
            </w:r>
            <w:r w:rsidR="00CF4939" w:rsidRPr="00604954">
              <w:rPr>
                <w:rFonts w:ascii="Times New Roman" w:hAnsi="Times New Roman" w:cs="Times New Roman"/>
                <w:b/>
                <w:i/>
                <w:color w:val="000000"/>
                <w:sz w:val="24"/>
                <w:szCs w:val="24"/>
              </w:rPr>
              <w:t>medals won</w:t>
            </w:r>
            <w:r w:rsidRPr="00604954">
              <w:rPr>
                <w:rFonts w:ascii="Times New Roman" w:hAnsi="Times New Roman" w:cs="Times New Roman"/>
                <w:b/>
                <w:i/>
                <w:color w:val="000000"/>
                <w:sz w:val="24"/>
                <w:szCs w:val="24"/>
              </w:rPr>
              <w:t xml:space="preserve"> by students for outstanding performance in sports/cultural activities </w:t>
            </w:r>
            <w:r w:rsidR="00CF4939" w:rsidRPr="00604954">
              <w:rPr>
                <w:rFonts w:ascii="Times New Roman" w:hAnsi="Times New Roman" w:cs="Times New Roman"/>
                <w:b/>
                <w:i/>
                <w:color w:val="000000"/>
                <w:sz w:val="24"/>
                <w:szCs w:val="24"/>
              </w:rPr>
              <w:t>at inter</w:t>
            </w:r>
            <w:r w:rsidRPr="00604954">
              <w:rPr>
                <w:rFonts w:ascii="Times New Roman" w:hAnsi="Times New Roman" w:cs="Times New Roman"/>
                <w:b/>
                <w:i/>
                <w:color w:val="000000"/>
                <w:sz w:val="24"/>
                <w:szCs w:val="24"/>
              </w:rPr>
              <w:t xml:space="preserve">-university/state/national/international events (award for a team event should be counted as one) during </w:t>
            </w:r>
            <w:r w:rsidR="0053612C" w:rsidRPr="00604954">
              <w:rPr>
                <w:rFonts w:ascii="Times New Roman" w:hAnsi="Times New Roman" w:cs="Times New Roman"/>
                <w:b/>
                <w:i/>
                <w:color w:val="000000"/>
                <w:sz w:val="24"/>
                <w:szCs w:val="24"/>
              </w:rPr>
              <w:t xml:space="preserve">the </w:t>
            </w:r>
            <w:r w:rsidR="0053612C" w:rsidRPr="00604954">
              <w:rPr>
                <w:rFonts w:ascii="Times New Roman" w:hAnsi="Times New Roman" w:cs="Times New Roman"/>
                <w:b/>
                <w:bCs/>
                <w:i/>
                <w:color w:val="000000"/>
                <w:sz w:val="24"/>
                <w:szCs w:val="24"/>
              </w:rPr>
              <w:t>year</w:t>
            </w:r>
          </w:p>
          <w:p w:rsidR="00EE6139" w:rsidRPr="00604954" w:rsidRDefault="00EE6139" w:rsidP="007E18C4">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6"/>
                <w:szCs w:val="16"/>
              </w:rPr>
            </w:pPr>
          </w:p>
          <w:p w:rsidR="00EE6139" w:rsidRPr="00604954" w:rsidRDefault="002033FA"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award/ medal</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Inter-university/State/National/ International</w:t>
            </w:r>
          </w:p>
          <w:p w:rsidR="00EE6139" w:rsidRPr="00604954" w:rsidRDefault="00EE6139"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event</w:t>
            </w:r>
          </w:p>
          <w:p w:rsidR="007E18C4" w:rsidRPr="00604954" w:rsidRDefault="007E18C4" w:rsidP="007E18C4">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0526DA"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0526DA"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A40A0" w:rsidRPr="00604954" w:rsidTr="0081278A">
        <w:trPr>
          <w:trHeight w:val="710"/>
        </w:trPr>
        <w:tc>
          <w:tcPr>
            <w:tcW w:w="1277" w:type="dxa"/>
            <w:tcBorders>
              <w:left w:val="single" w:sz="4" w:space="0" w:color="auto"/>
              <w:right w:val="single" w:sz="4" w:space="0" w:color="auto"/>
            </w:tcBorders>
          </w:tcPr>
          <w:p w:rsidR="009A40A0" w:rsidRPr="00604954" w:rsidRDefault="00584A33" w:rsidP="007E18C4">
            <w:pPr>
              <w:spacing w:line="240" w:lineRule="auto"/>
              <w:jc w:val="center"/>
              <w:rPr>
                <w:rFonts w:ascii="Times New Roman" w:hAnsi="Times New Roman" w:cs="Times New Roman"/>
                <w:b/>
                <w:bCs/>
                <w:color w:val="000000"/>
                <w:sz w:val="24"/>
                <w:szCs w:val="24"/>
              </w:rPr>
            </w:pPr>
            <w:r w:rsidRPr="00604954">
              <w:br w:type="page"/>
            </w:r>
            <w:r w:rsidR="009A40A0" w:rsidRPr="00604954">
              <w:rPr>
                <w:rFonts w:ascii="Times New Roman" w:hAnsi="Times New Roman" w:cs="Times New Roman"/>
                <w:b/>
                <w:bCs/>
                <w:color w:val="000000"/>
                <w:sz w:val="24"/>
                <w:szCs w:val="24"/>
              </w:rPr>
              <w:t>5.3.2</w:t>
            </w:r>
          </w:p>
          <w:p w:rsidR="009A40A0" w:rsidRPr="00604954" w:rsidRDefault="009A40A0"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1</w:t>
            </w:r>
            <w:r w:rsidRPr="00604954">
              <w:rPr>
                <w:rFonts w:ascii="Times New Roman" w:hAnsi="Times New Roman" w:cs="Times New Roman"/>
                <w:b/>
                <w:bCs/>
                <w:color w:val="000000"/>
                <w:sz w:val="24"/>
                <w:szCs w:val="24"/>
              </w:rPr>
              <w:t>M</w:t>
            </w:r>
          </w:p>
        </w:tc>
        <w:tc>
          <w:tcPr>
            <w:tcW w:w="8221" w:type="dxa"/>
            <w:tcBorders>
              <w:left w:val="single" w:sz="4" w:space="0" w:color="auto"/>
              <w:right w:val="single" w:sz="4" w:space="0" w:color="auto"/>
            </w:tcBorders>
          </w:tcPr>
          <w:p w:rsidR="009A40A0" w:rsidRPr="00604954" w:rsidRDefault="009A40A0" w:rsidP="007E18C4">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Presence of Student Council and its activities for institutional development and student welfare. </w:t>
            </w:r>
          </w:p>
          <w:p w:rsidR="007E18C4" w:rsidRPr="00604954" w:rsidRDefault="007E18C4" w:rsidP="007E18C4">
            <w:pPr>
              <w:spacing w:after="0" w:line="240" w:lineRule="auto"/>
              <w:rPr>
                <w:rFonts w:ascii="Times New Roman" w:hAnsi="Times New Roman" w:cs="Times New Roman"/>
                <w:b/>
                <w:i/>
                <w:color w:val="000000"/>
                <w:sz w:val="6"/>
                <w:szCs w:val="6"/>
              </w:rPr>
            </w:pPr>
          </w:p>
          <w:p w:rsidR="009A40A0" w:rsidRPr="00604954" w:rsidRDefault="009A40A0" w:rsidP="007E18C4">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w:t>
            </w:r>
            <w:r w:rsidR="00CF4939" w:rsidRPr="00604954">
              <w:rPr>
                <w:rFonts w:ascii="Times New Roman" w:hAnsi="Times New Roman" w:cs="Times New Roman"/>
                <w:color w:val="000000"/>
                <w:sz w:val="24"/>
                <w:szCs w:val="24"/>
              </w:rPr>
              <w:t>the Student</w:t>
            </w:r>
            <w:r w:rsidRPr="00604954">
              <w:rPr>
                <w:rFonts w:ascii="Times New Roman" w:hAnsi="Times New Roman" w:cs="Times New Roman"/>
                <w:b/>
                <w:i/>
                <w:color w:val="000000"/>
                <w:sz w:val="24"/>
                <w:szCs w:val="24"/>
              </w:rPr>
              <w:t xml:space="preserve"> Council and its activities for institutional development and student welfare</w:t>
            </w:r>
            <w:r w:rsidRPr="00604954">
              <w:rPr>
                <w:rFonts w:ascii="Times New Roman" w:hAnsi="Times New Roman" w:cs="Times New Roman"/>
                <w:color w:val="000000"/>
                <w:sz w:val="24"/>
                <w:szCs w:val="24"/>
              </w:rPr>
              <w:t xml:space="preserve"> within a maximum of 200 words </w:t>
            </w:r>
          </w:p>
          <w:p w:rsidR="009A40A0" w:rsidRPr="00604954" w:rsidRDefault="009A40A0" w:rsidP="007E18C4">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CF4939" w:rsidRPr="00604954" w:rsidRDefault="00CF4939" w:rsidP="00CF4939">
            <w:pPr>
              <w:spacing w:after="0" w:line="240" w:lineRule="auto"/>
              <w:ind w:left="720"/>
              <w:contextualSpacing/>
              <w:rPr>
                <w:rFonts w:ascii="Times New Roman" w:hAnsi="Times New Roman" w:cs="Times New Roman"/>
                <w:bCs/>
                <w:color w:val="000000"/>
                <w:sz w:val="24"/>
                <w:szCs w:val="24"/>
              </w:rPr>
            </w:pPr>
          </w:p>
        </w:tc>
      </w:tr>
      <w:tr w:rsidR="00EE6139" w:rsidRPr="00604954" w:rsidTr="0081278A">
        <w:trPr>
          <w:trHeight w:val="264"/>
        </w:trPr>
        <w:tc>
          <w:tcPr>
            <w:tcW w:w="1277" w:type="dxa"/>
            <w:tcBorders>
              <w:left w:val="single" w:sz="4" w:space="0" w:color="auto"/>
              <w:right w:val="single" w:sz="4" w:space="0" w:color="auto"/>
            </w:tcBorders>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5.3.3</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7E18C4">
            <w:pPr>
              <w:spacing w:after="0" w:line="240" w:lineRule="auto"/>
              <w:jc w:val="center"/>
              <w:rPr>
                <w:rFonts w:ascii="Times New Roman" w:hAnsi="Times New Roman" w:cs="Times New Roman"/>
                <w:b/>
                <w:bCs/>
                <w:color w:val="000000"/>
                <w:sz w:val="24"/>
                <w:szCs w:val="24"/>
              </w:rPr>
            </w:pPr>
          </w:p>
        </w:tc>
        <w:tc>
          <w:tcPr>
            <w:tcW w:w="8221" w:type="dxa"/>
            <w:tcBorders>
              <w:left w:val="single" w:sz="4" w:space="0" w:color="auto"/>
              <w:right w:val="single" w:sz="4" w:space="0" w:color="auto"/>
            </w:tcBorders>
          </w:tcPr>
          <w:p w:rsidR="00EE6139" w:rsidRPr="00604954" w:rsidRDefault="00E73E30" w:rsidP="007E18C4">
            <w:pPr>
              <w:spacing w:after="0" w:line="240" w:lineRule="auto"/>
              <w:rPr>
                <w:rFonts w:ascii="Times New Roman" w:hAnsi="Times New Roman" w:cs="Times New Roman"/>
                <w:b/>
                <w:bCs/>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umber of sports and cultural events / competitions</w:t>
            </w:r>
            <w:r w:rsidR="00EE6139" w:rsidRPr="00604954">
              <w:rPr>
                <w:rFonts w:ascii="Times New Roman" w:hAnsi="Times New Roman" w:cs="Times New Roman"/>
                <w:b/>
                <w:bCs/>
                <w:i/>
                <w:color w:val="000000"/>
                <w:sz w:val="24"/>
                <w:szCs w:val="24"/>
              </w:rPr>
              <w:t xml:space="preserve"> organised by the institution </w:t>
            </w:r>
            <w:r w:rsidR="00810447" w:rsidRPr="00604954">
              <w:rPr>
                <w:rFonts w:ascii="Times New Roman" w:hAnsi="Times New Roman" w:cs="Times New Roman"/>
                <w:b/>
                <w:bCs/>
                <w:i/>
                <w:color w:val="000000"/>
                <w:sz w:val="24"/>
                <w:szCs w:val="24"/>
              </w:rPr>
              <w:t>during the</w:t>
            </w:r>
            <w:r w:rsidR="00EE6139" w:rsidRPr="00604954">
              <w:rPr>
                <w:rFonts w:ascii="Times New Roman" w:hAnsi="Times New Roman" w:cs="Times New Roman"/>
                <w:b/>
                <w:bCs/>
                <w:i/>
                <w:color w:val="000000"/>
                <w:sz w:val="24"/>
                <w:szCs w:val="24"/>
              </w:rPr>
              <w:t xml:space="preserve"> year </w:t>
            </w:r>
          </w:p>
          <w:p w:rsidR="00EE6139" w:rsidRPr="00604954" w:rsidRDefault="00EE6139" w:rsidP="007E18C4">
            <w:pPr>
              <w:spacing w:after="0" w:line="240" w:lineRule="auto"/>
              <w:rPr>
                <w:rFonts w:ascii="Times New Roman" w:hAnsi="Times New Roman" w:cs="Times New Roman"/>
                <w:b/>
                <w:bCs/>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7E18C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7E18C4">
                  <w:pPr>
                    <w:spacing w:after="0" w:line="240" w:lineRule="auto"/>
                    <w:rPr>
                      <w:rFonts w:ascii="Times New Roman" w:hAnsi="Times New Roman" w:cs="Times New Roman"/>
                      <w:sz w:val="24"/>
                      <w:szCs w:val="24"/>
                    </w:rPr>
                  </w:pPr>
                </w:p>
              </w:tc>
            </w:tr>
          </w:tbl>
          <w:p w:rsidR="00EE6139" w:rsidRPr="00604954" w:rsidRDefault="00EE6139" w:rsidP="007E18C4">
            <w:pPr>
              <w:spacing w:after="0" w:line="240" w:lineRule="auto"/>
              <w:rPr>
                <w:rFonts w:ascii="Times New Roman" w:hAnsi="Times New Roman" w:cs="Times New Roman"/>
                <w:bCs/>
                <w:color w:val="000000"/>
                <w:sz w:val="14"/>
                <w:szCs w:val="14"/>
              </w:rPr>
            </w:pPr>
          </w:p>
          <w:p w:rsidR="00EE6139" w:rsidRPr="00604954" w:rsidRDefault="002033FA" w:rsidP="007E18C4">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 xml:space="preserve">: </w:t>
            </w:r>
          </w:p>
          <w:p w:rsidR="00EE6139" w:rsidRPr="00604954" w:rsidRDefault="00EE6139" w:rsidP="007E18C4">
            <w:pPr>
              <w:numPr>
                <w:ilvl w:val="0"/>
                <w:numId w:val="45"/>
              </w:numPr>
              <w:spacing w:after="0" w:line="240" w:lineRule="auto"/>
              <w:rPr>
                <w:rFonts w:ascii="Times New Roman" w:hAnsi="Times New Roman" w:cs="Times New Roman"/>
                <w:bCs/>
                <w:color w:val="000000"/>
                <w:sz w:val="24"/>
                <w:szCs w:val="24"/>
              </w:rPr>
            </w:pPr>
            <w:r w:rsidRPr="00604954">
              <w:rPr>
                <w:rFonts w:ascii="Times New Roman" w:hAnsi="Times New Roman" w:cs="Times New Roman"/>
                <w:color w:val="000000"/>
                <w:sz w:val="24"/>
                <w:szCs w:val="24"/>
              </w:rPr>
              <w:t>Name  of the event / competition</w:t>
            </w:r>
          </w:p>
          <w:p w:rsidR="00661CED" w:rsidRPr="00604954"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661CED" w:rsidRPr="00604954" w:rsidRDefault="00661CED"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EE6139" w:rsidRPr="00604954" w:rsidRDefault="00EE6139" w:rsidP="007E18C4">
            <w:pPr>
              <w:spacing w:after="0" w:line="240" w:lineRule="auto"/>
              <w:ind w:left="720"/>
              <w:rPr>
                <w:rFonts w:ascii="Times New Roman" w:hAnsi="Times New Roman" w:cs="Times New Roman"/>
                <w:color w:val="000000"/>
                <w:sz w:val="24"/>
                <w:szCs w:val="24"/>
              </w:rPr>
            </w:pPr>
          </w:p>
        </w:tc>
      </w:tr>
    </w:tbl>
    <w:p w:rsidR="0076686B" w:rsidRPr="00604954" w:rsidRDefault="0076686B" w:rsidP="00FF0E17">
      <w:pPr>
        <w:spacing w:after="0"/>
        <w:jc w:val="center"/>
        <w:rPr>
          <w:rFonts w:ascii="Times New Roman" w:hAnsi="Times New Roman" w:cs="Times New Roman"/>
          <w:b/>
          <w:bCs/>
          <w:color w:val="000000"/>
          <w:sz w:val="16"/>
          <w:szCs w:val="16"/>
        </w:rPr>
      </w:pPr>
    </w:p>
    <w:p w:rsidR="00893AD1" w:rsidRPr="00604954" w:rsidRDefault="007E18C4"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5.4 Alumni Engagement</w:t>
      </w:r>
    </w:p>
    <w:p w:rsidR="00893AD1" w:rsidRPr="00604954" w:rsidRDefault="00893AD1" w:rsidP="00FF0E17">
      <w:pPr>
        <w:spacing w:after="0"/>
        <w:jc w:val="center"/>
        <w:rPr>
          <w:rFonts w:ascii="Times New Roman" w:hAnsi="Times New Roman" w:cs="Times New Roman"/>
          <w:b/>
          <w:bCs/>
          <w:color w:val="000000"/>
          <w:sz w:val="16"/>
          <w:szCs w:val="16"/>
        </w:rPr>
      </w:pPr>
    </w:p>
    <w:tbl>
      <w:tblPr>
        <w:tblpPr w:leftFromText="180" w:rightFromText="180" w:vertAnchor="text" w:horzAnchor="margin" w:tblpX="-244" w:tblpY="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350"/>
        </w:trPr>
        <w:tc>
          <w:tcPr>
            <w:tcW w:w="1277" w:type="dxa"/>
          </w:tcPr>
          <w:p w:rsidR="00EE6139" w:rsidRPr="00604954" w:rsidRDefault="00EE613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tcPr>
          <w:p w:rsidR="00EE6139" w:rsidRPr="00604954" w:rsidRDefault="00EE6139" w:rsidP="007E18C4">
            <w:pPr>
              <w:spacing w:after="0" w:line="240" w:lineRule="auto"/>
              <w:rPr>
                <w:rFonts w:ascii="Times New Roman" w:hAnsi="Times New Roman" w:cs="Times New Roman"/>
                <w:b/>
                <w:bCs/>
                <w:color w:val="000000"/>
                <w:sz w:val="24"/>
                <w:szCs w:val="24"/>
              </w:rPr>
            </w:pPr>
          </w:p>
        </w:tc>
      </w:tr>
      <w:tr w:rsidR="00E631F9" w:rsidRPr="00604954" w:rsidTr="0081278A">
        <w:trPr>
          <w:trHeight w:val="350"/>
        </w:trPr>
        <w:tc>
          <w:tcPr>
            <w:tcW w:w="1277" w:type="dxa"/>
          </w:tcPr>
          <w:p w:rsidR="00E631F9" w:rsidRPr="00604954" w:rsidRDefault="00E631F9" w:rsidP="007E18C4">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5.4.1</w:t>
            </w:r>
          </w:p>
          <w:p w:rsidR="00E631F9" w:rsidRPr="00604954" w:rsidRDefault="00E631F9" w:rsidP="007E18C4">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 xml:space="preserve">M </w:t>
            </w:r>
          </w:p>
        </w:tc>
        <w:tc>
          <w:tcPr>
            <w:tcW w:w="8079" w:type="dxa"/>
          </w:tcPr>
          <w:p w:rsidR="00E631F9" w:rsidRPr="00604954" w:rsidRDefault="00E631F9" w:rsidP="007E18C4">
            <w:pPr>
              <w:widowControl w:val="0"/>
              <w:tabs>
                <w:tab w:val="left" w:pos="540"/>
              </w:tabs>
              <w:autoSpaceDE w:val="0"/>
              <w:autoSpaceDN w:val="0"/>
              <w:adjustRightInd w:val="0"/>
              <w:spacing w:line="240" w:lineRule="auto"/>
              <w:ind w:right="59"/>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Alumni</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Association/Chapters (registered and functional)contributes</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significantly</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to</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 development</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of</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institution through financial and other support services during the year</w:t>
            </w:r>
          </w:p>
          <w:p w:rsidR="00E631F9" w:rsidRPr="00604954" w:rsidRDefault="00E631F9" w:rsidP="007E18C4">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contribution of alumni association to the institution within a maximum of 200 words </w:t>
            </w:r>
          </w:p>
          <w:p w:rsidR="00E631F9" w:rsidRPr="00604954" w:rsidRDefault="00E631F9" w:rsidP="007E18C4">
            <w:pPr>
              <w:numPr>
                <w:ilvl w:val="0"/>
                <w:numId w:val="45"/>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4148"/>
        </w:trPr>
        <w:tc>
          <w:tcPr>
            <w:tcW w:w="1277" w:type="dxa"/>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5.4.2</w:t>
            </w:r>
          </w:p>
          <w:p w:rsidR="00EE6139" w:rsidRPr="00604954" w:rsidRDefault="00EE6139" w:rsidP="0081278A">
            <w:pPr>
              <w:spacing w:after="0"/>
              <w:jc w:val="center"/>
              <w:rPr>
                <w:rFonts w:ascii="Times New Roman" w:hAnsi="Times New Roman" w:cs="Times New Roman"/>
                <w:b/>
                <w:bCs/>
                <w:color w:val="000000"/>
                <w:sz w:val="24"/>
                <w:szCs w:val="24"/>
              </w:rPr>
            </w:pPr>
          </w:p>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81278A">
            <w:pPr>
              <w:spacing w:after="0"/>
              <w:jc w:val="center"/>
              <w:rPr>
                <w:rFonts w:ascii="Times New Roman" w:hAnsi="Times New Roman" w:cs="Times New Roman"/>
                <w:b/>
                <w:bCs/>
                <w:color w:val="000000"/>
                <w:sz w:val="24"/>
                <w:szCs w:val="24"/>
              </w:rPr>
            </w:pPr>
          </w:p>
        </w:tc>
        <w:tc>
          <w:tcPr>
            <w:tcW w:w="8079" w:type="dxa"/>
          </w:tcPr>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i/>
                <w:sz w:val="24"/>
                <w:szCs w:val="24"/>
              </w:rPr>
            </w:pPr>
            <w:r w:rsidRPr="00604954">
              <w:rPr>
                <w:rFonts w:ascii="Times New Roman" w:hAnsi="Times New Roman" w:cs="Times New Roman"/>
                <w:b/>
                <w:i/>
                <w:sz w:val="24"/>
                <w:szCs w:val="24"/>
              </w:rPr>
              <w:t xml:space="preserve">Alumni contribution </w:t>
            </w:r>
            <w:r w:rsidR="00CF4939" w:rsidRPr="00604954">
              <w:rPr>
                <w:rFonts w:ascii="Times New Roman" w:hAnsi="Times New Roman" w:cs="Times New Roman"/>
                <w:b/>
                <w:i/>
                <w:sz w:val="24"/>
                <w:szCs w:val="24"/>
              </w:rPr>
              <w:t xml:space="preserve">during </w:t>
            </w:r>
            <w:r w:rsidR="00CF4939" w:rsidRPr="00604954">
              <w:rPr>
                <w:rFonts w:ascii="Times New Roman" w:hAnsi="Times New Roman" w:cs="Times New Roman"/>
                <w:b/>
                <w:i/>
                <w:color w:val="000000"/>
                <w:sz w:val="24"/>
                <w:szCs w:val="24"/>
              </w:rPr>
              <w:t>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Pr="00604954">
              <w:rPr>
                <w:rFonts w:ascii="Times New Roman" w:hAnsi="Times New Roman" w:cs="Times New Roman"/>
                <w:b/>
                <w:i/>
                <w:sz w:val="24"/>
                <w:szCs w:val="24"/>
              </w:rPr>
              <w:t>(INR in lakhs)</w:t>
            </w:r>
          </w:p>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i/>
                <w:sz w:val="8"/>
                <w:szCs w:val="8"/>
              </w:rPr>
            </w:pPr>
          </w:p>
          <w:p w:rsidR="00EE6139" w:rsidRPr="00604954" w:rsidRDefault="00EE6139" w:rsidP="0081278A">
            <w:pPr>
              <w:widowControl w:val="0"/>
              <w:tabs>
                <w:tab w:val="left" w:pos="540"/>
              </w:tabs>
              <w:autoSpaceDE w:val="0"/>
              <w:autoSpaceDN w:val="0"/>
              <w:adjustRightInd w:val="0"/>
              <w:spacing w:after="0"/>
              <w:ind w:right="59"/>
              <w:rPr>
                <w:rFonts w:ascii="Times New Roman" w:hAnsi="Times New Roman" w:cs="Times New Roman"/>
                <w:b/>
                <w:bCs/>
                <w:sz w:val="24"/>
                <w:szCs w:val="24"/>
              </w:rPr>
            </w:pPr>
            <w:r w:rsidRPr="00604954">
              <w:rPr>
                <w:rFonts w:ascii="Times New Roman" w:hAnsi="Times New Roman" w:cs="Times New Roman"/>
                <w:b/>
                <w:bCs/>
                <w:sz w:val="24"/>
                <w:szCs w:val="24"/>
              </w:rPr>
              <w:t>Options: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 100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50Lakhs - 100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20 Lakhs - 50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5 Lakhs - 20 Lakhs</w:t>
            </w:r>
          </w:p>
          <w:p w:rsidR="00EE6139" w:rsidRPr="00604954" w:rsidRDefault="00EE6139" w:rsidP="00846CD8">
            <w:pPr>
              <w:pStyle w:val="ListParagraph"/>
              <w:numPr>
                <w:ilvl w:val="0"/>
                <w:numId w:val="97"/>
              </w:numPr>
              <w:spacing w:after="0" w:line="240" w:lineRule="auto"/>
              <w:rPr>
                <w:rFonts w:ascii="Times New Roman" w:hAnsi="Times New Roman"/>
                <w:sz w:val="24"/>
                <w:szCs w:val="24"/>
              </w:rPr>
            </w:pPr>
            <w:r w:rsidRPr="00604954">
              <w:rPr>
                <w:rFonts w:ascii="Times New Roman" w:hAnsi="Times New Roman"/>
                <w:sz w:val="24"/>
                <w:szCs w:val="24"/>
              </w:rPr>
              <w:t>&lt;5 Lakhs</w:t>
            </w:r>
          </w:p>
          <w:p w:rsidR="00EE6139" w:rsidRPr="00604954" w:rsidRDefault="002033FA" w:rsidP="0081278A">
            <w:pPr>
              <w:spacing w:after="0"/>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EE6139" w:rsidRPr="00604954">
              <w:rPr>
                <w:rFonts w:ascii="Times New Roman" w:hAnsi="Times New Roman" w:cs="Times New Roman"/>
                <w:bCs/>
                <w:color w:val="000000"/>
                <w:sz w:val="24"/>
                <w:szCs w:val="24"/>
              </w:rPr>
              <w:t xml:space="preserve"> (year wise):</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Alumni association / Name of the alumnus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Quantum of contribution</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Audited Statement of account of the institution reflecting the receipts. </w:t>
            </w:r>
          </w:p>
          <w:p w:rsidR="00B8425F" w:rsidRPr="00604954" w:rsidRDefault="00B8425F" w:rsidP="00B8425F">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B8425F">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DD308F" w:rsidRPr="00604954" w:rsidRDefault="00DD308F" w:rsidP="00DD308F">
            <w:p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
                <w:bCs/>
                <w:sz w:val="24"/>
                <w:szCs w:val="24"/>
              </w:rPr>
              <w:t>(Data template is not applicable to this metric)</w:t>
            </w:r>
          </w:p>
        </w:tc>
      </w:tr>
    </w:tbl>
    <w:p w:rsidR="00893AD1" w:rsidRPr="00604954" w:rsidRDefault="00893AD1" w:rsidP="00FF0E17">
      <w:pPr>
        <w:spacing w:after="0"/>
        <w:rPr>
          <w:b/>
          <w:bCs/>
          <w:color w:val="000000"/>
          <w:sz w:val="24"/>
          <w:szCs w:val="24"/>
          <w:u w:val="single"/>
        </w:rPr>
      </w:pPr>
    </w:p>
    <w:p w:rsidR="00893AD1" w:rsidRPr="00604954" w:rsidRDefault="00584A33" w:rsidP="009F7478">
      <w:pPr>
        <w:jc w:val="center"/>
        <w:rPr>
          <w:rFonts w:ascii="Times New Roman" w:hAnsi="Times New Roman" w:cs="Times New Roman"/>
          <w:b/>
          <w:bCs/>
          <w:color w:val="000000"/>
          <w:sz w:val="32"/>
          <w:szCs w:val="28"/>
        </w:rPr>
      </w:pPr>
      <w:r w:rsidRPr="00604954">
        <w:rPr>
          <w:rFonts w:ascii="Times New Roman" w:hAnsi="Times New Roman" w:cs="Times New Roman"/>
          <w:b/>
          <w:bCs/>
          <w:color w:val="000000"/>
          <w:sz w:val="32"/>
          <w:szCs w:val="28"/>
        </w:rPr>
        <w:br w:type="page"/>
      </w:r>
      <w:r w:rsidR="00893AD1" w:rsidRPr="00604954">
        <w:rPr>
          <w:rFonts w:ascii="Times New Roman" w:hAnsi="Times New Roman" w:cs="Times New Roman"/>
          <w:b/>
          <w:bCs/>
          <w:color w:val="000000"/>
          <w:sz w:val="32"/>
          <w:szCs w:val="28"/>
        </w:rPr>
        <w:lastRenderedPageBreak/>
        <w:t>Criterion VI – Governance, Leadership and Management</w:t>
      </w:r>
    </w:p>
    <w:p w:rsidR="00B8425F" w:rsidRPr="00604954" w:rsidRDefault="00B8425F" w:rsidP="006A6243">
      <w:pPr>
        <w:spacing w:after="0"/>
        <w:ind w:left="-90"/>
        <w:jc w:val="center"/>
        <w:rPr>
          <w:rFonts w:ascii="Times New Roman" w:hAnsi="Times New Roman" w:cs="Times New Roman"/>
          <w:b/>
          <w:bCs/>
          <w:color w:val="000000"/>
          <w:sz w:val="12"/>
          <w:szCs w:val="12"/>
        </w:rPr>
      </w:pPr>
    </w:p>
    <w:p w:rsidR="006A6243" w:rsidRPr="00604954" w:rsidRDefault="00B8425F" w:rsidP="006A6243">
      <w:pPr>
        <w:spacing w:after="0"/>
        <w:ind w:left="-90"/>
        <w:jc w:val="center"/>
        <w:rPr>
          <w:rFonts w:ascii="Times New Roman" w:hAnsi="Times New Roman" w:cs="Times New Roman"/>
          <w:b/>
          <w:bCs/>
          <w:color w:val="000000"/>
          <w:spacing w:val="2"/>
          <w:sz w:val="26"/>
          <w:szCs w:val="26"/>
        </w:rPr>
      </w:pPr>
      <w:r w:rsidRPr="00604954">
        <w:rPr>
          <w:rFonts w:ascii="Times New Roman" w:hAnsi="Times New Roman" w:cs="Times New Roman"/>
          <w:b/>
          <w:bCs/>
          <w:color w:val="000000"/>
          <w:sz w:val="26"/>
          <w:szCs w:val="26"/>
        </w:rPr>
        <w:t xml:space="preserve">Key Indicator - 6.1Institutional Vision and </w:t>
      </w:r>
      <w:r w:rsidRPr="00604954">
        <w:rPr>
          <w:rFonts w:ascii="Times New Roman" w:hAnsi="Times New Roman" w:cs="Times New Roman"/>
          <w:b/>
          <w:bCs/>
          <w:color w:val="000000"/>
          <w:spacing w:val="2"/>
          <w:sz w:val="26"/>
          <w:szCs w:val="26"/>
        </w:rPr>
        <w:t>Leadership</w:t>
      </w:r>
    </w:p>
    <w:p w:rsidR="00B8425F" w:rsidRPr="00604954" w:rsidRDefault="00B8425F" w:rsidP="006A6243">
      <w:pPr>
        <w:spacing w:after="0"/>
        <w:ind w:left="-90"/>
        <w:jc w:val="center"/>
        <w:rPr>
          <w:rFonts w:ascii="Times New Roman" w:hAnsi="Times New Roman" w:cs="Times New Roman"/>
          <w:b/>
          <w:bCs/>
          <w:color w:val="000000"/>
          <w:sz w:val="12"/>
          <w:szCs w:val="1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306"/>
        </w:trPr>
        <w:tc>
          <w:tcPr>
            <w:tcW w:w="1277" w:type="dxa"/>
            <w:vAlign w:val="center"/>
          </w:tcPr>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vAlign w:val="center"/>
          </w:tcPr>
          <w:p w:rsidR="00EE6139" w:rsidRPr="00604954" w:rsidRDefault="00EE6139" w:rsidP="00B8425F">
            <w:pPr>
              <w:spacing w:after="0" w:line="240" w:lineRule="auto"/>
              <w:rPr>
                <w:rFonts w:ascii="Times New Roman" w:hAnsi="Times New Roman" w:cs="Times New Roman"/>
                <w:b/>
                <w:bCs/>
                <w:color w:val="000000"/>
                <w:sz w:val="24"/>
                <w:szCs w:val="24"/>
              </w:rPr>
            </w:pPr>
          </w:p>
        </w:tc>
      </w:tr>
      <w:tr w:rsidR="00B23103" w:rsidRPr="00604954" w:rsidTr="005A37F9">
        <w:trPr>
          <w:trHeight w:val="306"/>
        </w:trPr>
        <w:tc>
          <w:tcPr>
            <w:tcW w:w="1277" w:type="dxa"/>
          </w:tcPr>
          <w:p w:rsidR="00B23103" w:rsidRPr="00604954" w:rsidRDefault="00B23103" w:rsidP="00B8425F">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6.1.1</w:t>
            </w:r>
          </w:p>
          <w:p w:rsidR="00B23103" w:rsidRPr="00604954" w:rsidRDefault="00B23103"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B23103" w:rsidRPr="00604954" w:rsidRDefault="00B23103" w:rsidP="00B8425F">
            <w:pPr>
              <w:spacing w:line="240" w:lineRule="auto"/>
              <w:rPr>
                <w:rFonts w:ascii="Times New Roman" w:hAnsi="Times New Roman" w:cs="Times New Roman"/>
                <w:color w:val="000000"/>
                <w:sz w:val="24"/>
                <w:szCs w:val="24"/>
              </w:rPr>
            </w:pPr>
            <w:r w:rsidRPr="00604954">
              <w:rPr>
                <w:rFonts w:ascii="Times New Roman" w:hAnsi="Times New Roman" w:cs="Times New Roman"/>
                <w:b/>
                <w:i/>
                <w:color w:val="000000"/>
                <w:sz w:val="24"/>
                <w:szCs w:val="24"/>
              </w:rPr>
              <w:t xml:space="preserve">The institution has a clearly stated vision and mission which are reflected in its academic and administrative governance                                      </w:t>
            </w:r>
          </w:p>
          <w:p w:rsidR="00B23103" w:rsidRPr="00604954" w:rsidRDefault="00B23103" w:rsidP="00B8425F">
            <w:pPr>
              <w:spacing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B23103" w:rsidRPr="00604954" w:rsidRDefault="00B23103" w:rsidP="00B8425F">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1041"/>
        </w:trPr>
        <w:tc>
          <w:tcPr>
            <w:tcW w:w="1277" w:type="dxa"/>
          </w:tcPr>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6.1.2</w:t>
            </w:r>
          </w:p>
          <w:p w:rsidR="00EE6139" w:rsidRPr="00604954" w:rsidRDefault="00EE6139" w:rsidP="00B8425F">
            <w:pPr>
              <w:spacing w:after="0" w:line="240" w:lineRule="auto"/>
              <w:jc w:val="center"/>
              <w:rPr>
                <w:rFonts w:ascii="Times New Roman" w:hAnsi="Times New Roman" w:cs="Times New Roman"/>
                <w:b/>
                <w:bCs/>
                <w:color w:val="000000"/>
                <w:sz w:val="24"/>
                <w:szCs w:val="24"/>
              </w:rPr>
            </w:pPr>
          </w:p>
          <w:p w:rsidR="00EE6139" w:rsidRPr="00604954" w:rsidRDefault="00EE6139" w:rsidP="00B8425F">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EE6139" w:rsidRPr="00604954" w:rsidRDefault="00EE6139" w:rsidP="00B8425F">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effective leadership is reflected in various institutional practices such as decentralization and participative management.  </w:t>
            </w:r>
          </w:p>
          <w:p w:rsidR="00F05C43" w:rsidRPr="00604954" w:rsidRDefault="00EE6139" w:rsidP="00B8425F">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Write description in maximum of </w:t>
            </w:r>
            <w:r w:rsidR="00661CED" w:rsidRPr="00604954">
              <w:rPr>
                <w:rFonts w:ascii="Times New Roman" w:hAnsi="Times New Roman" w:cs="Times New Roman"/>
                <w:sz w:val="24"/>
                <w:szCs w:val="24"/>
              </w:rPr>
              <w:t>2</w:t>
            </w:r>
            <w:r w:rsidRPr="00604954">
              <w:rPr>
                <w:rFonts w:ascii="Times New Roman" w:hAnsi="Times New Roman" w:cs="Times New Roman"/>
                <w:sz w:val="24"/>
                <w:szCs w:val="24"/>
              </w:rPr>
              <w:t xml:space="preserve">00 </w:t>
            </w:r>
            <w:r w:rsidR="00F05C43" w:rsidRPr="00604954">
              <w:rPr>
                <w:rFonts w:ascii="Times New Roman" w:hAnsi="Times New Roman" w:cs="Times New Roman"/>
                <w:sz w:val="24"/>
                <w:szCs w:val="24"/>
              </w:rPr>
              <w:t>words</w:t>
            </w:r>
          </w:p>
          <w:p w:rsidR="00EE6139" w:rsidRPr="00604954" w:rsidRDefault="00EE6139" w:rsidP="00B8425F">
            <w:pPr>
              <w:spacing w:after="0" w:line="240" w:lineRule="auto"/>
              <w:rPr>
                <w:rFonts w:ascii="Times New Roman" w:hAnsi="Times New Roman" w:cs="Times New Roman"/>
                <w:sz w:val="16"/>
                <w:szCs w:val="16"/>
              </w:rPr>
            </w:pPr>
          </w:p>
          <w:p w:rsidR="00EE6139" w:rsidRPr="00604954" w:rsidRDefault="00661CED" w:rsidP="00B8425F">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893AD1" w:rsidRPr="00604954" w:rsidRDefault="00893AD1" w:rsidP="00FF0E17">
      <w:pPr>
        <w:spacing w:after="0"/>
        <w:jc w:val="center"/>
        <w:rPr>
          <w:rFonts w:ascii="Times New Roman" w:hAnsi="Times New Roman" w:cs="Times New Roman"/>
          <w:b/>
          <w:bCs/>
          <w:color w:val="000000"/>
          <w:sz w:val="24"/>
          <w:szCs w:val="24"/>
        </w:rPr>
      </w:pPr>
    </w:p>
    <w:p w:rsidR="00CF4939" w:rsidRPr="00604954" w:rsidRDefault="00CF4939" w:rsidP="00FF0E17">
      <w:pPr>
        <w:spacing w:after="0"/>
        <w:jc w:val="center"/>
        <w:rPr>
          <w:rFonts w:ascii="Times New Roman" w:hAnsi="Times New Roman" w:cs="Times New Roman"/>
          <w:b/>
          <w:bCs/>
          <w:color w:val="000000"/>
          <w:sz w:val="26"/>
          <w:szCs w:val="26"/>
        </w:rPr>
      </w:pPr>
    </w:p>
    <w:p w:rsidR="00B8425F" w:rsidRPr="00604954" w:rsidRDefault="00B8425F" w:rsidP="00FF0E17">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- 6.2</w:t>
      </w:r>
      <w:r w:rsidRPr="00604954">
        <w:rPr>
          <w:rFonts w:ascii="Times New Roman" w:hAnsi="Times New Roman" w:cs="Times New Roman"/>
          <w:b/>
          <w:bCs/>
          <w:color w:val="000000"/>
          <w:spacing w:val="-1"/>
          <w:sz w:val="26"/>
          <w:szCs w:val="26"/>
        </w:rPr>
        <w:t xml:space="preserve">Strategy </w:t>
      </w:r>
      <w:r w:rsidRPr="00604954">
        <w:rPr>
          <w:rFonts w:ascii="Times New Roman" w:hAnsi="Times New Roman" w:cs="Times New Roman"/>
          <w:b/>
          <w:bCs/>
          <w:color w:val="000000"/>
          <w:spacing w:val="1"/>
          <w:sz w:val="26"/>
          <w:szCs w:val="26"/>
        </w:rPr>
        <w:t xml:space="preserve">Development </w:t>
      </w:r>
      <w:r w:rsidRPr="00604954">
        <w:rPr>
          <w:rFonts w:ascii="Times New Roman" w:hAnsi="Times New Roman" w:cs="Times New Roman"/>
          <w:b/>
          <w:bCs/>
          <w:color w:val="000000"/>
          <w:spacing w:val="-2"/>
          <w:sz w:val="26"/>
          <w:szCs w:val="26"/>
        </w:rPr>
        <w:t xml:space="preserve">and </w:t>
      </w:r>
      <w:r w:rsidRPr="00604954">
        <w:rPr>
          <w:rFonts w:ascii="Times New Roman" w:hAnsi="Times New Roman" w:cs="Times New Roman"/>
          <w:b/>
          <w:bCs/>
          <w:color w:val="000000"/>
          <w:spacing w:val="1"/>
          <w:sz w:val="26"/>
          <w:szCs w:val="26"/>
        </w:rPr>
        <w:t>Deployment</w:t>
      </w:r>
    </w:p>
    <w:p w:rsidR="00893AD1" w:rsidRPr="00604954" w:rsidRDefault="00893AD1" w:rsidP="006A6243">
      <w:pPr>
        <w:spacing w:after="0"/>
        <w:rPr>
          <w:rFonts w:ascii="Times New Roman" w:hAnsi="Times New Roman" w:cs="Times New Roman"/>
          <w:b/>
          <w:bCs/>
          <w:color w:val="000000"/>
          <w:sz w:val="16"/>
          <w:szCs w:val="16"/>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079"/>
      </w:tblGrid>
      <w:tr w:rsidR="00EE6139" w:rsidRPr="00604954" w:rsidTr="0081278A">
        <w:trPr>
          <w:trHeight w:val="242"/>
        </w:trPr>
        <w:tc>
          <w:tcPr>
            <w:tcW w:w="1277"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079" w:type="dxa"/>
          </w:tcPr>
          <w:p w:rsidR="00EE6139" w:rsidRPr="00604954" w:rsidRDefault="00EE6139" w:rsidP="00D9196C">
            <w:pPr>
              <w:spacing w:after="0" w:line="240" w:lineRule="auto"/>
              <w:rPr>
                <w:rFonts w:ascii="Times New Roman" w:hAnsi="Times New Roman" w:cs="Times New Roman"/>
                <w:b/>
                <w:bCs/>
                <w:color w:val="000000"/>
                <w:sz w:val="24"/>
                <w:szCs w:val="24"/>
              </w:rPr>
            </w:pPr>
          </w:p>
        </w:tc>
      </w:tr>
      <w:tr w:rsidR="005A41DE" w:rsidRPr="00604954" w:rsidTr="0081278A">
        <w:trPr>
          <w:trHeight w:val="242"/>
        </w:trPr>
        <w:tc>
          <w:tcPr>
            <w:tcW w:w="1277" w:type="dxa"/>
          </w:tcPr>
          <w:p w:rsidR="005A41DE" w:rsidRPr="00604954" w:rsidRDefault="005A41DE"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6.2.1</w:t>
            </w:r>
          </w:p>
          <w:p w:rsidR="005A41DE" w:rsidRPr="00604954" w:rsidRDefault="005A41DE"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5A41DE" w:rsidRPr="00604954" w:rsidRDefault="005A41DE" w:rsidP="00D9196C">
            <w:pPr>
              <w:spacing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The institutional Strategic plan is effectively deployed.</w:t>
            </w:r>
          </w:p>
          <w:p w:rsidR="005A41DE" w:rsidRPr="00604954" w:rsidRDefault="005A41DE" w:rsidP="00D9196C">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one successfully implemented </w:t>
            </w:r>
            <w:r w:rsidR="00CF4939" w:rsidRPr="00604954">
              <w:rPr>
                <w:rFonts w:ascii="Times New Roman" w:hAnsi="Times New Roman" w:cs="Times New Roman"/>
                <w:color w:val="000000"/>
                <w:sz w:val="24"/>
                <w:szCs w:val="24"/>
              </w:rPr>
              <w:t>activity based</w:t>
            </w:r>
            <w:r w:rsidRPr="00604954">
              <w:rPr>
                <w:rFonts w:ascii="Times New Roman" w:hAnsi="Times New Roman" w:cs="Times New Roman"/>
                <w:color w:val="000000"/>
                <w:sz w:val="24"/>
                <w:szCs w:val="24"/>
              </w:rPr>
              <w:t xml:space="preserve"> on the strategic plan within a maximum of 200 words </w:t>
            </w:r>
          </w:p>
          <w:p w:rsidR="005A41DE" w:rsidRPr="00604954"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5A41DE" w:rsidRPr="00604954" w:rsidTr="0081278A">
        <w:trPr>
          <w:trHeight w:val="242"/>
        </w:trPr>
        <w:tc>
          <w:tcPr>
            <w:tcW w:w="1277" w:type="dxa"/>
          </w:tcPr>
          <w:p w:rsidR="005A41DE" w:rsidRPr="00604954" w:rsidRDefault="005A41DE"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6.2.2</w:t>
            </w:r>
          </w:p>
          <w:p w:rsidR="005A41DE" w:rsidRPr="00604954" w:rsidRDefault="005A41DE"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079" w:type="dxa"/>
          </w:tcPr>
          <w:p w:rsidR="005A41DE" w:rsidRPr="00604954" w:rsidRDefault="005A41DE" w:rsidP="00D9196C">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functioning of the institutional bodies is effective and efficient as visible from policies, administrative setup, appointment and service rules, procedures, etc. </w:t>
            </w:r>
          </w:p>
          <w:p w:rsidR="005A41DE" w:rsidRPr="00604954" w:rsidRDefault="005A41DE" w:rsidP="00D9196C">
            <w:pPr>
              <w:spacing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5A41DE" w:rsidRPr="00604954" w:rsidRDefault="005A41DE"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5A41DE" w:rsidRPr="00604954" w:rsidRDefault="005A41DE" w:rsidP="00D9196C">
            <w:pPr>
              <w:spacing w:after="0" w:line="240" w:lineRule="auto"/>
              <w:rPr>
                <w:rFonts w:ascii="Times New Roman" w:hAnsi="Times New Roman" w:cs="Times New Roman"/>
                <w:b/>
                <w:bCs/>
                <w:color w:val="000000"/>
                <w:sz w:val="24"/>
                <w:szCs w:val="24"/>
              </w:rPr>
            </w:pPr>
          </w:p>
        </w:tc>
      </w:tr>
      <w:tr w:rsidR="00EE6139" w:rsidRPr="00604954" w:rsidTr="0081278A">
        <w:trPr>
          <w:trHeight w:val="1555"/>
        </w:trPr>
        <w:tc>
          <w:tcPr>
            <w:tcW w:w="1277" w:type="dxa"/>
          </w:tcPr>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6.2.3</w:t>
            </w:r>
          </w:p>
          <w:p w:rsidR="00EE6139" w:rsidRPr="00604954" w:rsidRDefault="00EE6139" w:rsidP="00FF0E17">
            <w:pPr>
              <w:spacing w:after="0"/>
              <w:jc w:val="center"/>
              <w:rPr>
                <w:rFonts w:ascii="Times New Roman" w:hAnsi="Times New Roman" w:cs="Times New Roman"/>
                <w:b/>
                <w:bCs/>
                <w:color w:val="000000"/>
                <w:sz w:val="24"/>
                <w:szCs w:val="24"/>
              </w:rPr>
            </w:pPr>
          </w:p>
          <w:p w:rsidR="00EE6139" w:rsidRPr="00604954" w:rsidRDefault="00EE6139" w:rsidP="00FF0E17">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079" w:type="dxa"/>
          </w:tcPr>
          <w:p w:rsidR="00EE6139" w:rsidRPr="00604954" w:rsidRDefault="00EE6139" w:rsidP="00FF0E17">
            <w:pPr>
              <w:spacing w:after="0"/>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Institution Implements e-governance in its areas </w:t>
            </w:r>
            <w:r w:rsidR="00CF4939" w:rsidRPr="00604954">
              <w:rPr>
                <w:rFonts w:ascii="Times New Roman" w:hAnsi="Times New Roman" w:cs="Times New Roman"/>
                <w:b/>
                <w:i/>
                <w:color w:val="000000"/>
                <w:sz w:val="24"/>
                <w:szCs w:val="24"/>
              </w:rPr>
              <w:t>of operations</w:t>
            </w:r>
          </w:p>
          <w:p w:rsidR="00EE6139" w:rsidRPr="00604954" w:rsidRDefault="00D9196C" w:rsidP="00D9196C">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6.2.3.1 </w:t>
            </w:r>
            <w:r w:rsidR="00EE6139" w:rsidRPr="00604954">
              <w:rPr>
                <w:rFonts w:ascii="Times New Roman" w:hAnsi="Times New Roman" w:cs="Times New Roman"/>
                <w:color w:val="000000"/>
                <w:sz w:val="24"/>
                <w:szCs w:val="24"/>
              </w:rPr>
              <w:t>e-governance is implemented covering following areas of operation</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Administration</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Finance and Accounts</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Student Admission and Support</w:t>
            </w:r>
          </w:p>
          <w:p w:rsidR="00EE6139" w:rsidRPr="00604954" w:rsidRDefault="00EE6139" w:rsidP="00846CD8">
            <w:pPr>
              <w:numPr>
                <w:ilvl w:val="0"/>
                <w:numId w:val="98"/>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Examination</w:t>
            </w:r>
          </w:p>
          <w:p w:rsidR="00EE6139" w:rsidRPr="00604954" w:rsidRDefault="00EE6139" w:rsidP="0034575F">
            <w:pPr>
              <w:spacing w:after="0"/>
              <w:ind w:left="1164" w:hanging="723"/>
              <w:rPr>
                <w:rFonts w:ascii="Times New Roman" w:hAnsi="Times New Roman" w:cs="Times New Roman"/>
                <w:b/>
                <w:color w:val="000000"/>
                <w:sz w:val="12"/>
                <w:szCs w:val="12"/>
              </w:rPr>
            </w:pPr>
          </w:p>
          <w:p w:rsidR="00EE6139" w:rsidRPr="00604954" w:rsidRDefault="00EE6139" w:rsidP="00FF0E17">
            <w:pPr>
              <w:spacing w:after="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Options:</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All of the above</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3 of the above</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2 of the above                       </w:t>
            </w:r>
          </w:p>
          <w:p w:rsidR="00EE6139" w:rsidRPr="00604954" w:rsidRDefault="00EE6139" w:rsidP="00846CD8">
            <w:pPr>
              <w:numPr>
                <w:ilvl w:val="0"/>
                <w:numId w:val="99"/>
              </w:numPr>
              <w:spacing w:after="0" w:line="240" w:lineRule="auto"/>
              <w:rPr>
                <w:rFonts w:ascii="Times New Roman" w:hAnsi="Times New Roman" w:cs="Times New Roman"/>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color w:val="000000"/>
                <w:sz w:val="24"/>
                <w:szCs w:val="24"/>
              </w:rPr>
              <w:t xml:space="preserve"> 1 of the above</w:t>
            </w:r>
          </w:p>
          <w:p w:rsidR="00EE6139" w:rsidRPr="00604954" w:rsidRDefault="00EE6139" w:rsidP="00846CD8">
            <w:pPr>
              <w:numPr>
                <w:ilvl w:val="0"/>
                <w:numId w:val="99"/>
              </w:num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None of the above</w:t>
            </w:r>
          </w:p>
          <w:p w:rsidR="00EE6139" w:rsidRPr="00604954" w:rsidRDefault="00EE6139" w:rsidP="00FF0E17">
            <w:pPr>
              <w:widowControl w:val="0"/>
              <w:autoSpaceDE w:val="0"/>
              <w:autoSpaceDN w:val="0"/>
              <w:adjustRightInd w:val="0"/>
              <w:spacing w:after="0"/>
              <w:ind w:right="38"/>
              <w:rPr>
                <w:rFonts w:ascii="Times New Roman" w:hAnsi="Times New Roman" w:cs="Times New Roman"/>
                <w:bCs/>
                <w:color w:val="000000"/>
                <w:sz w:val="16"/>
                <w:szCs w:val="16"/>
              </w:rPr>
            </w:pPr>
          </w:p>
          <w:p w:rsidR="00EE6139" w:rsidRPr="00604954" w:rsidRDefault="00EE6139" w:rsidP="00FF0E17">
            <w:pPr>
              <w:widowControl w:val="0"/>
              <w:autoSpaceDE w:val="0"/>
              <w:autoSpaceDN w:val="0"/>
              <w:adjustRightInd w:val="0"/>
              <w:spacing w:after="0"/>
              <w:ind w:right="38"/>
              <w:rPr>
                <w:rFonts w:ascii="Times New Roman" w:hAnsi="Times New Roman" w:cs="Times New Roman"/>
                <w:b/>
                <w:color w:val="000000"/>
                <w:sz w:val="24"/>
                <w:szCs w:val="24"/>
              </w:rPr>
            </w:pPr>
            <w:r w:rsidRPr="00604954">
              <w:rPr>
                <w:rFonts w:ascii="Times New Roman" w:hAnsi="Times New Roman" w:cs="Times New Roman"/>
                <w:b/>
                <w:color w:val="000000"/>
                <w:sz w:val="24"/>
                <w:szCs w:val="24"/>
              </w:rPr>
              <w:lastRenderedPageBreak/>
              <w:t>Data Requirements: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Areas of e-governance</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Administration</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Finance and Accounts</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Student Admission and Support</w:t>
            </w:r>
          </w:p>
          <w:p w:rsidR="00EE6139" w:rsidRPr="00604954" w:rsidRDefault="00EE6139" w:rsidP="00FF0E17">
            <w:pPr>
              <w:spacing w:after="0"/>
              <w:ind w:left="775"/>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Examination</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Vendor with contact details</w:t>
            </w:r>
          </w:p>
          <w:p w:rsidR="00EE6139" w:rsidRPr="00604954" w:rsidRDefault="00EE6139"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Year of implementation</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131297">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19"/>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D9196C" w:rsidRPr="00604954" w:rsidRDefault="00D9196C" w:rsidP="00FF0E17">
      <w:pPr>
        <w:spacing w:after="0"/>
        <w:ind w:left="720" w:firstLine="720"/>
        <w:rPr>
          <w:rFonts w:ascii="Times New Roman" w:hAnsi="Times New Roman" w:cs="Times New Roman"/>
          <w:b/>
          <w:bCs/>
          <w:color w:val="000000"/>
          <w:sz w:val="24"/>
          <w:szCs w:val="24"/>
        </w:rPr>
      </w:pPr>
    </w:p>
    <w:p w:rsidR="00D9196C" w:rsidRPr="00604954" w:rsidRDefault="00D9196C" w:rsidP="00FF0E17">
      <w:pPr>
        <w:spacing w:after="0"/>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- 6.3 Faculty Empowerment Strategies</w:t>
      </w:r>
    </w:p>
    <w:tbl>
      <w:tblPr>
        <w:tblpPr w:leftFromText="180" w:rightFromText="180" w:vertAnchor="text" w:horzAnchor="margin" w:tblpX="-244" w:tblpY="25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EE6139" w:rsidRPr="00604954" w:rsidTr="0081278A">
        <w:trPr>
          <w:trHeight w:val="423"/>
        </w:trPr>
        <w:tc>
          <w:tcPr>
            <w:tcW w:w="1384" w:type="dxa"/>
            <w:vAlign w:val="center"/>
          </w:tcPr>
          <w:p w:rsidR="00EE6139" w:rsidRPr="00604954" w:rsidRDefault="00EE6139" w:rsidP="0081278A">
            <w:pPr>
              <w:spacing w:after="0"/>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114" w:type="dxa"/>
            <w:vAlign w:val="center"/>
          </w:tcPr>
          <w:p w:rsidR="00EE6139" w:rsidRPr="00604954" w:rsidRDefault="00EE6139" w:rsidP="0081278A">
            <w:pPr>
              <w:spacing w:after="0"/>
              <w:rPr>
                <w:rFonts w:ascii="Times New Roman" w:hAnsi="Times New Roman" w:cs="Times New Roman"/>
                <w:b/>
                <w:bCs/>
                <w:color w:val="000000"/>
                <w:sz w:val="24"/>
                <w:szCs w:val="24"/>
              </w:rPr>
            </w:pPr>
          </w:p>
        </w:tc>
      </w:tr>
      <w:tr w:rsidR="005D5B62" w:rsidRPr="00604954" w:rsidTr="005A37F9">
        <w:trPr>
          <w:trHeight w:val="423"/>
        </w:trPr>
        <w:tc>
          <w:tcPr>
            <w:tcW w:w="1384" w:type="dxa"/>
          </w:tcPr>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6.3.1</w:t>
            </w:r>
          </w:p>
          <w:p w:rsidR="005D5B62" w:rsidRPr="00604954" w:rsidRDefault="005D5B62"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114" w:type="dxa"/>
          </w:tcPr>
          <w:p w:rsidR="005D5B62" w:rsidRPr="00604954" w:rsidRDefault="005D5B62"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The institution has a performance appraisal system, promotional avenues and effective welfare measures for teaching and non-teaching staff </w:t>
            </w:r>
          </w:p>
          <w:p w:rsidR="005D5B62" w:rsidRPr="00604954" w:rsidRDefault="005D5B62" w:rsidP="00D9196C">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Write description in maximum of 200 words</w:t>
            </w:r>
          </w:p>
          <w:p w:rsidR="005D5B62" w:rsidRPr="00604954" w:rsidRDefault="005D5B62"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1158"/>
        </w:trPr>
        <w:tc>
          <w:tcPr>
            <w:tcW w:w="1384"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6.3.2</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604954" w:rsidRDefault="001A38FF"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Total number</w:t>
            </w:r>
            <w:r w:rsidR="00EE6139" w:rsidRPr="00604954">
              <w:rPr>
                <w:rFonts w:ascii="Times New Roman" w:hAnsi="Times New Roman" w:cs="Times New Roman"/>
                <w:b/>
                <w:i/>
                <w:color w:val="000000"/>
                <w:sz w:val="24"/>
                <w:szCs w:val="24"/>
              </w:rPr>
              <w:t xml:space="preserve"> of teachers provided with financial support to attend conferences / workshops and towards membership fee of professional bodies </w:t>
            </w:r>
            <w:r w:rsidR="00CF4939" w:rsidRPr="00604954">
              <w:rPr>
                <w:rFonts w:ascii="Times New Roman" w:hAnsi="Times New Roman" w:cs="Times New Roman"/>
                <w:b/>
                <w:i/>
                <w:color w:val="000000"/>
                <w:sz w:val="24"/>
                <w:szCs w:val="24"/>
              </w:rPr>
              <w:t>during the</w:t>
            </w:r>
            <w:r w:rsidR="0054048A"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bl>
          <w:p w:rsidR="00EE6139" w:rsidRPr="00604954" w:rsidRDefault="002033FA" w:rsidP="00D9196C">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teacher</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conference/ workshop attended for which financial support provided</w:t>
            </w:r>
          </w:p>
          <w:p w:rsidR="00EE6139" w:rsidRPr="00604954" w:rsidRDefault="00EE6139"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Name of the professional body for which membership fee is provided</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56"/>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EE6139" w:rsidRPr="00604954" w:rsidTr="0081278A">
        <w:trPr>
          <w:trHeight w:val="699"/>
        </w:trPr>
        <w:tc>
          <w:tcPr>
            <w:tcW w:w="1384" w:type="dxa"/>
          </w:tcPr>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6.3.3</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p w:rsidR="00EE6139" w:rsidRPr="00604954" w:rsidRDefault="00EE6139"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EE6139" w:rsidRPr="00604954" w:rsidRDefault="00EE6139" w:rsidP="00D9196C">
            <w:pPr>
              <w:spacing w:after="0" w:line="240" w:lineRule="auto"/>
              <w:jc w:val="center"/>
              <w:rPr>
                <w:rFonts w:ascii="Times New Roman" w:hAnsi="Times New Roman" w:cs="Times New Roman"/>
                <w:b/>
                <w:bCs/>
                <w:color w:val="000000"/>
                <w:sz w:val="24"/>
                <w:szCs w:val="24"/>
              </w:rPr>
            </w:pPr>
          </w:p>
        </w:tc>
        <w:tc>
          <w:tcPr>
            <w:tcW w:w="8114" w:type="dxa"/>
          </w:tcPr>
          <w:p w:rsidR="00EE6139" w:rsidRPr="00604954" w:rsidRDefault="00810447" w:rsidP="00D9196C">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N</w:t>
            </w:r>
            <w:r w:rsidR="00EE6139" w:rsidRPr="00604954">
              <w:rPr>
                <w:rFonts w:ascii="Times New Roman" w:hAnsi="Times New Roman" w:cs="Times New Roman"/>
                <w:b/>
                <w:i/>
                <w:color w:val="000000"/>
                <w:sz w:val="24"/>
                <w:szCs w:val="24"/>
              </w:rPr>
              <w:t xml:space="preserve">umber of professional development / administrative </w:t>
            </w:r>
            <w:r w:rsidR="00CF4939" w:rsidRPr="00604954">
              <w:rPr>
                <w:rFonts w:ascii="Times New Roman" w:hAnsi="Times New Roman" w:cs="Times New Roman"/>
                <w:b/>
                <w:i/>
                <w:color w:val="000000"/>
                <w:sz w:val="24"/>
                <w:szCs w:val="24"/>
              </w:rPr>
              <w:t>training Programmes</w:t>
            </w:r>
            <w:r w:rsidR="00EE6139" w:rsidRPr="00604954">
              <w:rPr>
                <w:rFonts w:ascii="Times New Roman" w:hAnsi="Times New Roman" w:cs="Times New Roman"/>
                <w:b/>
                <w:i/>
                <w:color w:val="000000"/>
                <w:sz w:val="24"/>
                <w:szCs w:val="24"/>
              </w:rPr>
              <w:t xml:space="preserve"> organized by the institution for teaching and </w:t>
            </w:r>
            <w:r w:rsidR="00CF4939" w:rsidRPr="00604954">
              <w:rPr>
                <w:rFonts w:ascii="Times New Roman" w:hAnsi="Times New Roman" w:cs="Times New Roman"/>
                <w:b/>
                <w:i/>
                <w:color w:val="000000"/>
                <w:sz w:val="24"/>
                <w:szCs w:val="24"/>
              </w:rPr>
              <w:t>non-teaching</w:t>
            </w:r>
            <w:r w:rsidR="00EE6139" w:rsidRPr="00604954">
              <w:rPr>
                <w:rFonts w:ascii="Times New Roman" w:hAnsi="Times New Roman" w:cs="Times New Roman"/>
                <w:b/>
                <w:i/>
                <w:color w:val="000000"/>
                <w:sz w:val="24"/>
                <w:szCs w:val="24"/>
              </w:rPr>
              <w:t xml:space="preserve"> staff during the </w:t>
            </w:r>
            <w:r w:rsidR="0053612C" w:rsidRPr="00604954">
              <w:rPr>
                <w:rFonts w:ascii="Times New Roman" w:hAnsi="Times New Roman" w:cs="Times New Roman"/>
                <w:b/>
                <w:bCs/>
                <w:i/>
                <w:color w:val="000000"/>
                <w:sz w:val="24"/>
                <w:szCs w:val="24"/>
              </w:rPr>
              <w:t>year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244" w:y="253"/>
                    <w:spacing w:after="0" w:line="240" w:lineRule="auto"/>
                    <w:rPr>
                      <w:rFonts w:ascii="Times New Roman" w:hAnsi="Times New Roman" w:cs="Times New Roman"/>
                      <w:sz w:val="24"/>
                      <w:szCs w:val="24"/>
                    </w:rPr>
                  </w:pPr>
                </w:p>
              </w:tc>
            </w:tr>
          </w:tbl>
          <w:p w:rsidR="00EE6139" w:rsidRPr="00604954" w:rsidRDefault="00EE6139" w:rsidP="00D9196C">
            <w:pPr>
              <w:spacing w:after="0" w:line="240" w:lineRule="auto"/>
              <w:rPr>
                <w:rFonts w:ascii="Times New Roman" w:hAnsi="Times New Roman" w:cs="Times New Roman"/>
                <w:color w:val="000000"/>
                <w:sz w:val="8"/>
                <w:szCs w:val="8"/>
              </w:rPr>
            </w:pPr>
          </w:p>
          <w:p w:rsidR="00EE6139" w:rsidRPr="00604954" w:rsidRDefault="002033FA" w:rsidP="00D9196C">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EE6139" w:rsidRPr="00604954">
              <w:rPr>
                <w:rFonts w:ascii="Times New Roman" w:hAnsi="Times New Roman" w:cs="Times New Roman"/>
                <w:b/>
                <w:color w:val="000000"/>
                <w:sz w:val="24"/>
                <w:szCs w:val="24"/>
              </w:rPr>
              <w:t>:</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Title of the professional development Programme organised for teaching staff</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Title of the administrative training Programme organised for non-teaching staff</w:t>
            </w:r>
          </w:p>
          <w:p w:rsidR="00EE6139" w:rsidRPr="00604954" w:rsidRDefault="00EE6139"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iCs/>
                <w:color w:val="000000"/>
                <w:sz w:val="24"/>
                <w:szCs w:val="24"/>
              </w:rPr>
              <w:t>Dates (From</w:t>
            </w:r>
            <w:r w:rsidRPr="00604954">
              <w:rPr>
                <w:rFonts w:ascii="Times New Roman" w:hAnsi="Times New Roman" w:cs="Times New Roman"/>
                <w:bCs/>
                <w:iCs/>
                <w:color w:val="000000"/>
                <w:sz w:val="24"/>
                <w:szCs w:val="24"/>
              </w:rPr>
              <w:t>-</w:t>
            </w:r>
            <w:r w:rsidRPr="00604954">
              <w:rPr>
                <w:rFonts w:ascii="Times New Roman" w:hAnsi="Times New Roman" w:cs="Times New Roman"/>
                <w:iCs/>
                <w:color w:val="000000"/>
                <w:sz w:val="24"/>
                <w:szCs w:val="24"/>
              </w:rPr>
              <w:t>to)</w:t>
            </w:r>
          </w:p>
          <w:p w:rsidR="00D9196C" w:rsidRPr="00604954" w:rsidRDefault="00D9196C" w:rsidP="00D9196C">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EE6139" w:rsidRPr="00604954" w:rsidRDefault="00661CED"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76686B" w:rsidRPr="00604954" w:rsidRDefault="0076686B" w:rsidP="0076686B">
            <w:pPr>
              <w:spacing w:after="0" w:line="240" w:lineRule="auto"/>
              <w:contextualSpacing/>
              <w:rPr>
                <w:rFonts w:ascii="Times New Roman" w:hAnsi="Times New Roman" w:cs="Times New Roman"/>
                <w:bCs/>
                <w:color w:val="000000"/>
                <w:sz w:val="24"/>
                <w:szCs w:val="24"/>
              </w:rPr>
            </w:pPr>
          </w:p>
        </w:tc>
      </w:tr>
    </w:tbl>
    <w:p w:rsidR="00CF4939" w:rsidRPr="00604954" w:rsidRDefault="00CF4939"/>
    <w:p w:rsidR="0076686B" w:rsidRPr="00604954" w:rsidRDefault="0076686B" w:rsidP="007508C7">
      <w:pPr>
        <w:spacing w:after="0"/>
        <w:jc w:val="center"/>
        <w:rPr>
          <w:rFonts w:ascii="Times New Roman" w:hAnsi="Times New Roman" w:cs="Times New Roman"/>
          <w:b/>
          <w:bCs/>
          <w:color w:val="000000"/>
          <w:sz w:val="26"/>
          <w:szCs w:val="26"/>
        </w:rPr>
      </w:pPr>
    </w:p>
    <w:p w:rsidR="0076686B" w:rsidRPr="00604954" w:rsidRDefault="0076686B" w:rsidP="00FF0E17">
      <w:pPr>
        <w:spacing w:after="0"/>
        <w:jc w:val="center"/>
        <w:rPr>
          <w:rFonts w:ascii="Times New Roman" w:hAnsi="Times New Roman" w:cs="Times New Roman"/>
          <w:b/>
          <w:bCs/>
          <w:color w:val="000000"/>
          <w:sz w:val="26"/>
          <w:szCs w:val="26"/>
        </w:rPr>
      </w:pPr>
    </w:p>
    <w:p w:rsidR="00584A33" w:rsidRPr="00604954" w:rsidRDefault="00584A33" w:rsidP="00285272">
      <w:pPr>
        <w:rPr>
          <w:rFonts w:ascii="Times New Roman" w:hAnsi="Times New Roman" w:cs="Times New Roman"/>
          <w:b/>
          <w:bCs/>
          <w:color w:val="000000"/>
          <w:sz w:val="26"/>
          <w:szCs w:val="26"/>
        </w:rPr>
      </w:pPr>
    </w:p>
    <w:tbl>
      <w:tblPr>
        <w:tblpPr w:leftFromText="180" w:rightFromText="180" w:vertAnchor="text" w:horzAnchor="margin" w:tblpY="-9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114"/>
      </w:tblGrid>
      <w:tr w:rsidR="00584A33" w:rsidRPr="00604954" w:rsidTr="00584A33">
        <w:trPr>
          <w:trHeight w:val="416"/>
        </w:trPr>
        <w:tc>
          <w:tcPr>
            <w:tcW w:w="1384" w:type="dxa"/>
          </w:tcPr>
          <w:p w:rsidR="00584A33" w:rsidRPr="00604954" w:rsidRDefault="00584A33" w:rsidP="00584A33">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6.3.4</w:t>
            </w:r>
          </w:p>
          <w:p w:rsidR="00584A33" w:rsidRPr="00604954" w:rsidRDefault="00584A33" w:rsidP="00584A33">
            <w:pPr>
              <w:spacing w:after="0" w:line="240" w:lineRule="auto"/>
              <w:jc w:val="center"/>
              <w:rPr>
                <w:rFonts w:ascii="Times New Roman" w:hAnsi="Times New Roman" w:cs="Times New Roman"/>
                <w:b/>
                <w:bCs/>
                <w:color w:val="000000"/>
                <w:sz w:val="24"/>
                <w:szCs w:val="24"/>
              </w:rPr>
            </w:pPr>
          </w:p>
          <w:p w:rsidR="00584A33" w:rsidRPr="00604954" w:rsidRDefault="00584A33" w:rsidP="00584A33">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584A33" w:rsidRPr="00604954" w:rsidRDefault="00584A33" w:rsidP="00584A33">
            <w:pPr>
              <w:spacing w:after="0" w:line="240" w:lineRule="auto"/>
              <w:jc w:val="center"/>
              <w:rPr>
                <w:rFonts w:ascii="Times New Roman" w:hAnsi="Times New Roman" w:cs="Times New Roman"/>
                <w:b/>
                <w:bCs/>
                <w:color w:val="000000"/>
                <w:sz w:val="24"/>
                <w:szCs w:val="24"/>
              </w:rPr>
            </w:pPr>
          </w:p>
        </w:tc>
        <w:tc>
          <w:tcPr>
            <w:tcW w:w="8114" w:type="dxa"/>
          </w:tcPr>
          <w:p w:rsidR="00584A33" w:rsidRPr="00604954" w:rsidRDefault="00584A33" w:rsidP="00584A33">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Total number of teachers undergoing online/ face-to-face Faculty Development Programmes (FDP)during the </w:t>
            </w:r>
            <w:r w:rsidRPr="00604954">
              <w:rPr>
                <w:rFonts w:ascii="Times New Roman" w:hAnsi="Times New Roman" w:cs="Times New Roman"/>
                <w:b/>
                <w:bCs/>
                <w:i/>
                <w:color w:val="000000"/>
                <w:sz w:val="24"/>
                <w:szCs w:val="24"/>
              </w:rPr>
              <w:t>year</w:t>
            </w:r>
          </w:p>
          <w:p w:rsidR="00584A33" w:rsidRPr="00604954" w:rsidRDefault="00584A33" w:rsidP="00584A33">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 (Professional Development Programmes, Orientation / Induction Programmes, Refresher Course, Short Term Course)</w:t>
            </w:r>
          </w:p>
          <w:p w:rsidR="00584A33" w:rsidRPr="00604954" w:rsidRDefault="00584A33" w:rsidP="00584A33">
            <w:pPr>
              <w:spacing w:after="0" w:line="240" w:lineRule="auto"/>
              <w:rPr>
                <w:rFonts w:ascii="Times New Roman" w:hAnsi="Times New Roman" w:cs="Times New Roman"/>
                <w:b/>
                <w: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584A33" w:rsidRPr="00604954" w:rsidTr="00E57E18">
              <w:tc>
                <w:tcPr>
                  <w:tcW w:w="1070" w:type="dxa"/>
                </w:tcPr>
                <w:p w:rsidR="00584A33" w:rsidRPr="00604954" w:rsidRDefault="00584A33" w:rsidP="00D91935">
                  <w:pPr>
                    <w:framePr w:hSpace="180" w:wrap="around" w:vAnchor="text" w:hAnchor="margin" w:y="-94"/>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584A33" w:rsidRPr="00604954" w:rsidRDefault="00584A33" w:rsidP="00D91935">
                  <w:pPr>
                    <w:framePr w:hSpace="180" w:wrap="around" w:vAnchor="text" w:hAnchor="margin" w:y="-94"/>
                    <w:spacing w:after="0" w:line="240" w:lineRule="auto"/>
                    <w:rPr>
                      <w:rFonts w:ascii="Times New Roman" w:hAnsi="Times New Roman" w:cs="Times New Roman"/>
                      <w:sz w:val="24"/>
                      <w:szCs w:val="24"/>
                    </w:rPr>
                  </w:pPr>
                </w:p>
              </w:tc>
            </w:tr>
            <w:tr w:rsidR="00584A33" w:rsidRPr="00604954" w:rsidTr="00E57E18">
              <w:tc>
                <w:tcPr>
                  <w:tcW w:w="1070" w:type="dxa"/>
                </w:tcPr>
                <w:p w:rsidR="00584A33" w:rsidRPr="00604954" w:rsidRDefault="00584A33" w:rsidP="00D91935">
                  <w:pPr>
                    <w:framePr w:hSpace="180" w:wrap="around" w:vAnchor="text" w:hAnchor="margin" w:y="-94"/>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584A33" w:rsidRPr="00604954" w:rsidRDefault="00584A33" w:rsidP="00D91935">
                  <w:pPr>
                    <w:framePr w:hSpace="180" w:wrap="around" w:vAnchor="text" w:hAnchor="margin" w:y="-94"/>
                    <w:spacing w:after="0" w:line="240" w:lineRule="auto"/>
                    <w:rPr>
                      <w:rFonts w:ascii="Times New Roman" w:hAnsi="Times New Roman" w:cs="Times New Roman"/>
                      <w:sz w:val="24"/>
                      <w:szCs w:val="24"/>
                    </w:rPr>
                  </w:pPr>
                </w:p>
              </w:tc>
            </w:tr>
          </w:tbl>
          <w:p w:rsidR="00584A33" w:rsidRPr="00604954" w:rsidRDefault="00584A33" w:rsidP="00584A33">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Name of teachers </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iCs/>
                <w:color w:val="000000"/>
                <w:sz w:val="24"/>
                <w:szCs w:val="24"/>
              </w:rPr>
              <w:t>Title of the Programme</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Duration (From </w:t>
            </w:r>
            <w:r w:rsidRPr="00604954">
              <w:rPr>
                <w:rFonts w:ascii="Times New Roman" w:hAnsi="Times New Roman" w:cs="Times New Roman"/>
                <w:bCs/>
                <w:iCs/>
                <w:color w:val="000000"/>
                <w:sz w:val="24"/>
                <w:szCs w:val="24"/>
              </w:rPr>
              <w:t>-</w:t>
            </w:r>
            <w:r w:rsidRPr="00604954">
              <w:rPr>
                <w:rFonts w:ascii="Times New Roman" w:hAnsi="Times New Roman" w:cs="Times New Roman"/>
                <w:bCs/>
                <w:color w:val="000000"/>
                <w:sz w:val="24"/>
                <w:szCs w:val="24"/>
              </w:rPr>
              <w:t>to)</w:t>
            </w:r>
          </w:p>
          <w:p w:rsidR="00584A33" w:rsidRPr="00604954" w:rsidRDefault="00584A33" w:rsidP="00584A33">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584A33" w:rsidRPr="00604954" w:rsidRDefault="00584A33" w:rsidP="00584A33">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584A33" w:rsidRPr="00604954" w:rsidRDefault="00584A33" w:rsidP="00584A33">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bCs/>
                <w:color w:val="000000"/>
                <w:sz w:val="24"/>
                <w:szCs w:val="24"/>
              </w:rPr>
              <w:t>Upload relevant supporting document</w:t>
            </w:r>
          </w:p>
        </w:tc>
      </w:tr>
    </w:tbl>
    <w:p w:rsidR="00584A33" w:rsidRPr="00604954" w:rsidRDefault="00584A33" w:rsidP="0076686B">
      <w:pPr>
        <w:spacing w:after="0"/>
        <w:jc w:val="center"/>
        <w:rPr>
          <w:rFonts w:ascii="Times New Roman" w:hAnsi="Times New Roman" w:cs="Times New Roman"/>
          <w:b/>
          <w:bCs/>
          <w:color w:val="000000"/>
          <w:sz w:val="26"/>
          <w:szCs w:val="26"/>
        </w:rPr>
      </w:pPr>
    </w:p>
    <w:p w:rsidR="0076686B" w:rsidRPr="00604954" w:rsidRDefault="0076686B" w:rsidP="0076686B">
      <w:pPr>
        <w:spacing w:after="0"/>
        <w:jc w:val="center"/>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6.4 Financial Management and Resource Mobilization</w:t>
      </w:r>
    </w:p>
    <w:p w:rsidR="0076686B" w:rsidRPr="00604954" w:rsidRDefault="0076686B" w:rsidP="00FF0E17">
      <w:pPr>
        <w:spacing w:after="0"/>
        <w:jc w:val="center"/>
        <w:rPr>
          <w:rFonts w:ascii="Times New Roman" w:hAnsi="Times New Roman" w:cs="Times New Roman"/>
          <w:b/>
          <w:bCs/>
          <w:color w:val="000000"/>
          <w:sz w:val="26"/>
          <w:szCs w:val="26"/>
        </w:rPr>
      </w:pPr>
    </w:p>
    <w:p w:rsidR="0076686B" w:rsidRPr="00604954" w:rsidRDefault="0076686B" w:rsidP="00FF0E17">
      <w:pPr>
        <w:spacing w:after="0"/>
        <w:jc w:val="center"/>
        <w:rPr>
          <w:rFonts w:ascii="Times New Roman" w:hAnsi="Times New Roman" w:cs="Times New Roman"/>
          <w:b/>
          <w:bCs/>
          <w:color w:val="000000"/>
          <w:sz w:val="26"/>
          <w:szCs w:val="26"/>
        </w:rPr>
      </w:pPr>
    </w:p>
    <w:tbl>
      <w:tblPr>
        <w:tblpPr w:leftFromText="180" w:rightFromText="180" w:vertAnchor="text" w:horzAnchor="margin" w:tblpX="-176" w:tblpY="-44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604954" w:rsidTr="0081278A">
        <w:trPr>
          <w:trHeight w:val="526"/>
        </w:trPr>
        <w:tc>
          <w:tcPr>
            <w:tcW w:w="1277" w:type="dxa"/>
            <w:vAlign w:val="center"/>
          </w:tcPr>
          <w:p w:rsidR="001A38FF" w:rsidRPr="00604954" w:rsidRDefault="001A38FF" w:rsidP="00D9196C">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1" w:type="dxa"/>
            <w:vAlign w:val="center"/>
          </w:tcPr>
          <w:p w:rsidR="001A38FF" w:rsidRPr="00604954" w:rsidRDefault="001A38FF" w:rsidP="00D9196C">
            <w:pPr>
              <w:spacing w:after="0" w:line="240" w:lineRule="auto"/>
              <w:rPr>
                <w:rFonts w:ascii="Times New Roman" w:hAnsi="Times New Roman" w:cs="Times New Roman"/>
                <w:b/>
                <w:bCs/>
                <w:color w:val="000000"/>
                <w:sz w:val="24"/>
                <w:szCs w:val="24"/>
              </w:rPr>
            </w:pPr>
          </w:p>
        </w:tc>
      </w:tr>
      <w:tr w:rsidR="005D5B62" w:rsidRPr="00604954" w:rsidTr="005A37F9">
        <w:trPr>
          <w:trHeight w:val="526"/>
        </w:trPr>
        <w:tc>
          <w:tcPr>
            <w:tcW w:w="1277" w:type="dxa"/>
          </w:tcPr>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6.4.1</w:t>
            </w:r>
          </w:p>
          <w:p w:rsidR="005D5B62" w:rsidRPr="00604954" w:rsidRDefault="005D5B62" w:rsidP="00D9196C">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5D5B62" w:rsidRPr="00604954" w:rsidRDefault="005D5B62" w:rsidP="00D9196C">
            <w:pPr>
              <w:spacing w:after="0" w:line="240" w:lineRule="auto"/>
              <w:jc w:val="center"/>
              <w:rPr>
                <w:rFonts w:ascii="Times New Roman" w:hAnsi="Times New Roman" w:cs="Times New Roman"/>
                <w:b/>
                <w:bCs/>
                <w:color w:val="000000"/>
                <w:sz w:val="24"/>
                <w:szCs w:val="24"/>
              </w:rPr>
            </w:pPr>
          </w:p>
        </w:tc>
        <w:tc>
          <w:tcPr>
            <w:tcW w:w="8221" w:type="dxa"/>
          </w:tcPr>
          <w:p w:rsidR="005D5B62" w:rsidRPr="00604954" w:rsidRDefault="005D5B62" w:rsidP="00D9196C">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Institutional strategies for mobilisation of funds and the optimal utilisation of resources</w:t>
            </w:r>
          </w:p>
          <w:p w:rsidR="005D5B62" w:rsidRPr="00604954" w:rsidRDefault="005D5B62" w:rsidP="00D9196C">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the resource mobilisation policy and procedures of the Institution within a maximum of 200 words </w:t>
            </w:r>
          </w:p>
          <w:p w:rsidR="005D5B62" w:rsidRPr="00604954" w:rsidRDefault="005D5B62" w:rsidP="00D9196C">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1A38FF" w:rsidRPr="00604954" w:rsidTr="0081278A">
        <w:trPr>
          <w:trHeight w:val="526"/>
        </w:trPr>
        <w:tc>
          <w:tcPr>
            <w:tcW w:w="1277" w:type="dxa"/>
          </w:tcPr>
          <w:p w:rsidR="001A38FF" w:rsidRPr="00604954" w:rsidRDefault="001A38F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6.4.2</w:t>
            </w:r>
          </w:p>
          <w:p w:rsidR="001A38FF" w:rsidRPr="00604954" w:rsidRDefault="001A38FF" w:rsidP="007508C7">
            <w:pPr>
              <w:spacing w:after="0" w:line="240" w:lineRule="auto"/>
              <w:jc w:val="center"/>
              <w:rPr>
                <w:rFonts w:ascii="Times New Roman" w:hAnsi="Times New Roman" w:cs="Times New Roman"/>
                <w:b/>
                <w:bCs/>
                <w:color w:val="000000"/>
                <w:sz w:val="24"/>
                <w:szCs w:val="24"/>
              </w:rPr>
            </w:pPr>
          </w:p>
          <w:p w:rsidR="001A38FF" w:rsidRPr="00604954" w:rsidRDefault="001A38F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1A38FF" w:rsidRPr="00604954" w:rsidRDefault="001A38FF" w:rsidP="007508C7">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Funds / Grants received from government bodies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00B96D3F" w:rsidRPr="00604954">
              <w:rPr>
                <w:rFonts w:ascii="Times New Roman" w:hAnsi="Times New Roman" w:cs="Times New Roman"/>
                <w:b/>
                <w:bCs/>
                <w:i/>
                <w:color w:val="000000"/>
                <w:sz w:val="24"/>
                <w:szCs w:val="24"/>
              </w:rPr>
              <w:t xml:space="preserve"> </w:t>
            </w:r>
            <w:r w:rsidRPr="00604954">
              <w:rPr>
                <w:rFonts w:ascii="Times New Roman" w:hAnsi="Times New Roman" w:cs="Times New Roman"/>
                <w:b/>
                <w:i/>
                <w:color w:val="000000"/>
                <w:sz w:val="24"/>
                <w:szCs w:val="24"/>
              </w:rPr>
              <w:t>for development and maintenance of infrastructure (not covered</w:t>
            </w:r>
            <w:r w:rsidR="00793A54" w:rsidRPr="00604954">
              <w:rPr>
                <w:rFonts w:ascii="Times New Roman" w:hAnsi="Times New Roman" w:cs="Times New Roman"/>
                <w:b/>
                <w:i/>
                <w:color w:val="000000"/>
                <w:sz w:val="24"/>
                <w:szCs w:val="24"/>
              </w:rPr>
              <w:t xml:space="preserve"> under Criteria III and </w:t>
            </w:r>
            <w:r w:rsidR="00CF4939" w:rsidRPr="00604954">
              <w:rPr>
                <w:rFonts w:ascii="Times New Roman" w:hAnsi="Times New Roman" w:cs="Times New Roman"/>
                <w:b/>
                <w:i/>
                <w:color w:val="000000"/>
                <w:sz w:val="24"/>
                <w:szCs w:val="24"/>
              </w:rPr>
              <w:t>V)</w:t>
            </w:r>
            <w:r w:rsidRPr="00604954">
              <w:rPr>
                <w:rFonts w:ascii="Times New Roman" w:hAnsi="Times New Roman" w:cs="Times New Roman"/>
                <w:b/>
                <w:i/>
                <w:color w:val="000000"/>
                <w:sz w:val="24"/>
                <w:szCs w:val="24"/>
              </w:rPr>
              <w:t xml:space="preserve">(INR in </w:t>
            </w:r>
            <w:r w:rsidRPr="00604954">
              <w:rPr>
                <w:rFonts w:ascii="Times New Roman" w:hAnsi="Times New Roman" w:cs="Times New Roman"/>
                <w:b/>
                <w:i/>
                <w:sz w:val="24"/>
                <w:szCs w:val="24"/>
              </w:rPr>
              <w:t>Lakhs</w:t>
            </w:r>
            <w:r w:rsidRPr="00604954">
              <w:rPr>
                <w:rFonts w:ascii="Times New Roman" w:hAnsi="Times New Roman" w:cs="Times New Roman"/>
                <w:b/>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x="-176" w:y="-441"/>
                    <w:spacing w:after="0" w:line="240" w:lineRule="auto"/>
                    <w:rPr>
                      <w:rFonts w:ascii="Times New Roman" w:hAnsi="Times New Roman" w:cs="Times New Roman"/>
                      <w:sz w:val="24"/>
                      <w:szCs w:val="24"/>
                    </w:rPr>
                  </w:pPr>
                </w:p>
              </w:tc>
            </w:tr>
          </w:tbl>
          <w:p w:rsidR="00F05C43" w:rsidRPr="00604954" w:rsidRDefault="00F05C43" w:rsidP="007508C7">
            <w:pPr>
              <w:spacing w:after="0" w:line="240" w:lineRule="auto"/>
              <w:rPr>
                <w:rFonts w:ascii="Times New Roman" w:hAnsi="Times New Roman" w:cs="Times New Roman"/>
                <w:bCs/>
                <w:color w:val="000000"/>
                <w:sz w:val="12"/>
                <w:szCs w:val="12"/>
              </w:rPr>
            </w:pPr>
          </w:p>
          <w:p w:rsidR="001A38FF" w:rsidRPr="00604954" w:rsidRDefault="002033FA"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Data Requirement</w:t>
            </w:r>
            <w:r w:rsidR="001A38FF" w:rsidRPr="00604954">
              <w:rPr>
                <w:rFonts w:ascii="Times New Roman" w:hAnsi="Times New Roman" w:cs="Times New Roman"/>
                <w:b/>
                <w:color w:val="000000"/>
                <w:sz w:val="24"/>
                <w:szCs w:val="24"/>
              </w:rPr>
              <w:t>:</w:t>
            </w:r>
          </w:p>
          <w:p w:rsidR="001A38FF" w:rsidRPr="00604954" w:rsidRDefault="001A38FF" w:rsidP="007508C7">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government funding agencies/ individuals </w:t>
            </w:r>
          </w:p>
          <w:p w:rsidR="001A38FF" w:rsidRPr="00604954" w:rsidRDefault="001A38FF"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Funds/ Grants received</w:t>
            </w:r>
          </w:p>
          <w:p w:rsidR="00D9196C" w:rsidRPr="00604954" w:rsidRDefault="00D9196C" w:rsidP="007508C7">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A38FF" w:rsidRPr="00604954" w:rsidRDefault="00661CED"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CF4939" w:rsidRPr="00604954" w:rsidRDefault="00584A33">
      <w:r w:rsidRPr="00604954">
        <w:t xml:space="preserve"> </w:t>
      </w:r>
      <w:r w:rsidR="00CF4939" w:rsidRPr="00604954">
        <w:br w:type="page"/>
      </w:r>
    </w:p>
    <w:tbl>
      <w:tblPr>
        <w:tblpPr w:leftFromText="180" w:rightFromText="180" w:vertAnchor="text" w:horzAnchor="margin" w:tblpY="4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8221"/>
      </w:tblGrid>
      <w:tr w:rsidR="001A38FF" w:rsidRPr="00604954" w:rsidTr="00CF4939">
        <w:trPr>
          <w:trHeight w:val="526"/>
        </w:trPr>
        <w:tc>
          <w:tcPr>
            <w:tcW w:w="1277" w:type="dxa"/>
          </w:tcPr>
          <w:p w:rsidR="001A38FF" w:rsidRPr="00604954" w:rsidRDefault="001A38FF"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6.4.3</w:t>
            </w:r>
          </w:p>
          <w:p w:rsidR="001A38FF" w:rsidRPr="00604954" w:rsidRDefault="001A38FF" w:rsidP="00CF4939">
            <w:pPr>
              <w:spacing w:after="0" w:line="240" w:lineRule="auto"/>
              <w:jc w:val="center"/>
              <w:rPr>
                <w:rFonts w:ascii="Times New Roman" w:hAnsi="Times New Roman" w:cs="Times New Roman"/>
                <w:b/>
                <w:bCs/>
                <w:color w:val="000000"/>
                <w:sz w:val="24"/>
                <w:szCs w:val="24"/>
              </w:rPr>
            </w:pPr>
          </w:p>
          <w:p w:rsidR="001A38FF" w:rsidRPr="00604954" w:rsidRDefault="001A38FF"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tc>
        <w:tc>
          <w:tcPr>
            <w:tcW w:w="8221" w:type="dxa"/>
          </w:tcPr>
          <w:p w:rsidR="001A38FF" w:rsidRPr="00604954" w:rsidRDefault="001A38FF" w:rsidP="00CF4939">
            <w:pPr>
              <w:spacing w:after="0" w:line="240" w:lineRule="auto"/>
              <w:jc w:val="both"/>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 xml:space="preserve">Funds / Grants received from non-government bodies, individuals, philanthropists </w:t>
            </w:r>
            <w:r w:rsidR="00CF4939" w:rsidRPr="00604954">
              <w:rPr>
                <w:rFonts w:ascii="Times New Roman" w:hAnsi="Times New Roman" w:cs="Times New Roman"/>
                <w:b/>
                <w:i/>
                <w:color w:val="000000"/>
                <w:sz w:val="24"/>
                <w:szCs w:val="24"/>
              </w:rPr>
              <w:t>during the</w:t>
            </w:r>
            <w:r w:rsidR="00B96D3F" w:rsidRPr="00604954">
              <w:rPr>
                <w:rFonts w:ascii="Times New Roman" w:hAnsi="Times New Roman" w:cs="Times New Roman"/>
                <w:b/>
                <w:i/>
                <w:color w:val="000000"/>
                <w:sz w:val="24"/>
                <w:szCs w:val="24"/>
              </w:rPr>
              <w:t xml:space="preserve"> </w:t>
            </w:r>
            <w:r w:rsidR="0053612C" w:rsidRPr="00604954">
              <w:rPr>
                <w:rFonts w:ascii="Times New Roman" w:hAnsi="Times New Roman" w:cs="Times New Roman"/>
                <w:b/>
                <w:bCs/>
                <w:i/>
                <w:color w:val="000000"/>
                <w:sz w:val="24"/>
                <w:szCs w:val="24"/>
              </w:rPr>
              <w:t>year</w:t>
            </w:r>
            <w:r w:rsidR="00B96D3F" w:rsidRPr="00604954">
              <w:rPr>
                <w:rFonts w:ascii="Times New Roman" w:hAnsi="Times New Roman" w:cs="Times New Roman"/>
                <w:b/>
                <w:bCs/>
                <w:i/>
                <w:color w:val="000000"/>
                <w:sz w:val="24"/>
                <w:szCs w:val="24"/>
              </w:rPr>
              <w:t xml:space="preserve"> </w:t>
            </w:r>
            <w:r w:rsidRPr="00604954">
              <w:rPr>
                <w:rFonts w:ascii="Times New Roman" w:hAnsi="Times New Roman" w:cs="Times New Roman"/>
                <w:b/>
                <w:i/>
                <w:color w:val="000000"/>
                <w:sz w:val="24"/>
                <w:szCs w:val="24"/>
              </w:rPr>
              <w:t>for development and maintenance of infrastructure (not covered</w:t>
            </w:r>
            <w:r w:rsidR="006C435E" w:rsidRPr="00604954">
              <w:rPr>
                <w:rFonts w:ascii="Times New Roman" w:hAnsi="Times New Roman" w:cs="Times New Roman"/>
                <w:b/>
                <w:i/>
                <w:color w:val="000000"/>
                <w:sz w:val="24"/>
                <w:szCs w:val="24"/>
              </w:rPr>
              <w:t xml:space="preserve"> under Criteria III and </w:t>
            </w:r>
            <w:r w:rsidR="00CF4939" w:rsidRPr="00604954">
              <w:rPr>
                <w:rFonts w:ascii="Times New Roman" w:hAnsi="Times New Roman" w:cs="Times New Roman"/>
                <w:b/>
                <w:i/>
                <w:color w:val="000000"/>
                <w:sz w:val="24"/>
                <w:szCs w:val="24"/>
              </w:rPr>
              <w:t>V)</w:t>
            </w:r>
            <w:r w:rsidRPr="00604954">
              <w:rPr>
                <w:rFonts w:ascii="Times New Roman" w:hAnsi="Times New Roman" w:cs="Times New Roman"/>
                <w:b/>
                <w:i/>
                <w:color w:val="000000"/>
                <w:sz w:val="24"/>
                <w:szCs w:val="24"/>
              </w:rPr>
              <w:t xml:space="preserve">(INR in </w:t>
            </w:r>
            <w:r w:rsidRPr="00604954">
              <w:rPr>
                <w:rFonts w:ascii="Times New Roman" w:hAnsi="Times New Roman" w:cs="Times New Roman"/>
                <w:b/>
                <w:i/>
                <w:sz w:val="24"/>
                <w:szCs w:val="24"/>
              </w:rPr>
              <w:t>Lakhs</w:t>
            </w:r>
            <w:r w:rsidRPr="00604954">
              <w:rPr>
                <w:rFonts w:ascii="Times New Roman" w:hAnsi="Times New Roman" w:cs="Times New Roman"/>
                <w:b/>
                <w:i/>
                <w:color w:val="000000"/>
                <w:sz w:val="24"/>
                <w:szCs w:val="24"/>
              </w:rPr>
              <w:t>)</w:t>
            </w:r>
          </w:p>
          <w:p w:rsidR="001A38FF" w:rsidRPr="00604954" w:rsidRDefault="001A38FF" w:rsidP="00CF4939">
            <w:pPr>
              <w:spacing w:after="0" w:line="240" w:lineRule="auto"/>
              <w:rPr>
                <w:rFonts w:ascii="Times New Roman" w:hAnsi="Times New Roman" w:cs="Times New Roman"/>
                <w:b/>
                <w:i/>
                <w:color w:val="000000"/>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0"/>
              <w:gridCol w:w="1239"/>
            </w:tblGrid>
            <w:tr w:rsidR="00F05C43" w:rsidRPr="00604954" w:rsidTr="00CB307D">
              <w:tc>
                <w:tcPr>
                  <w:tcW w:w="1070" w:type="dxa"/>
                </w:tcPr>
                <w:p w:rsidR="00F05C43" w:rsidRPr="00604954" w:rsidRDefault="00F05C43" w:rsidP="00D91935">
                  <w:pPr>
                    <w:framePr w:hSpace="180" w:wrap="around" w:vAnchor="text" w:hAnchor="margin" w:y="45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Year</w:t>
                  </w:r>
                </w:p>
              </w:tc>
              <w:tc>
                <w:tcPr>
                  <w:tcW w:w="1239" w:type="dxa"/>
                </w:tcPr>
                <w:p w:rsidR="00F05C43" w:rsidRPr="00604954" w:rsidRDefault="00F05C43" w:rsidP="00D91935">
                  <w:pPr>
                    <w:framePr w:hSpace="180" w:wrap="around" w:vAnchor="text" w:hAnchor="margin" w:y="459"/>
                    <w:spacing w:after="0" w:line="240" w:lineRule="auto"/>
                    <w:rPr>
                      <w:rFonts w:ascii="Times New Roman" w:hAnsi="Times New Roman" w:cs="Times New Roman"/>
                      <w:sz w:val="24"/>
                      <w:szCs w:val="24"/>
                    </w:rPr>
                  </w:pPr>
                </w:p>
              </w:tc>
            </w:tr>
            <w:tr w:rsidR="00F05C43" w:rsidRPr="00604954" w:rsidTr="00CB307D">
              <w:tc>
                <w:tcPr>
                  <w:tcW w:w="1070" w:type="dxa"/>
                </w:tcPr>
                <w:p w:rsidR="00F05C43" w:rsidRPr="00604954" w:rsidRDefault="00F05C43" w:rsidP="00D91935">
                  <w:pPr>
                    <w:framePr w:hSpace="180" w:wrap="around" w:vAnchor="text" w:hAnchor="margin" w:y="459"/>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Number</w:t>
                  </w:r>
                </w:p>
              </w:tc>
              <w:tc>
                <w:tcPr>
                  <w:tcW w:w="1239" w:type="dxa"/>
                </w:tcPr>
                <w:p w:rsidR="00F05C43" w:rsidRPr="00604954" w:rsidRDefault="00F05C43" w:rsidP="00D91935">
                  <w:pPr>
                    <w:framePr w:hSpace="180" w:wrap="around" w:vAnchor="text" w:hAnchor="margin" w:y="459"/>
                    <w:spacing w:after="0" w:line="240" w:lineRule="auto"/>
                    <w:rPr>
                      <w:rFonts w:ascii="Times New Roman" w:hAnsi="Times New Roman" w:cs="Times New Roman"/>
                      <w:sz w:val="24"/>
                      <w:szCs w:val="24"/>
                    </w:rPr>
                  </w:pPr>
                </w:p>
              </w:tc>
            </w:tr>
          </w:tbl>
          <w:p w:rsidR="001A38FF" w:rsidRPr="00604954" w:rsidRDefault="002033FA" w:rsidP="00CF4939">
            <w:pPr>
              <w:spacing w:after="0" w:line="240" w:lineRule="auto"/>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Data Requirement</w:t>
            </w:r>
            <w:r w:rsidR="001A38FF" w:rsidRPr="00604954">
              <w:rPr>
                <w:rFonts w:ascii="Times New Roman" w:hAnsi="Times New Roman" w:cs="Times New Roman"/>
                <w:bCs/>
                <w:color w:val="000000"/>
                <w:sz w:val="24"/>
                <w:szCs w:val="24"/>
              </w:rPr>
              <w:t>:</w:t>
            </w:r>
          </w:p>
          <w:p w:rsidR="001A38FF" w:rsidRPr="00604954" w:rsidRDefault="001A38FF" w:rsidP="00CF4939">
            <w:pPr>
              <w:numPr>
                <w:ilvl w:val="0"/>
                <w:numId w:val="20"/>
              </w:numPr>
              <w:spacing w:after="0" w:line="240" w:lineRule="auto"/>
              <w:contextualSpacing/>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Name of the </w:t>
            </w:r>
            <w:r w:rsidR="00CF4939" w:rsidRPr="00604954">
              <w:rPr>
                <w:rFonts w:ascii="Times New Roman" w:hAnsi="Times New Roman" w:cs="Times New Roman"/>
                <w:color w:val="000000"/>
                <w:sz w:val="24"/>
                <w:szCs w:val="24"/>
              </w:rPr>
              <w:t>non-government</w:t>
            </w:r>
            <w:r w:rsidRPr="00604954">
              <w:rPr>
                <w:rFonts w:ascii="Times New Roman" w:hAnsi="Times New Roman" w:cs="Times New Roman"/>
                <w:color w:val="000000"/>
                <w:sz w:val="24"/>
                <w:szCs w:val="24"/>
              </w:rPr>
              <w:t xml:space="preserve"> funding agencies/ individuals </w:t>
            </w:r>
          </w:p>
          <w:p w:rsidR="001A38FF" w:rsidRPr="00604954" w:rsidRDefault="001A38FF"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color w:val="000000"/>
                <w:sz w:val="24"/>
                <w:szCs w:val="24"/>
              </w:rPr>
              <w:t>Funds/ Grants received</w:t>
            </w:r>
          </w:p>
          <w:p w:rsidR="00D9196C" w:rsidRPr="00604954" w:rsidRDefault="00D9196C" w:rsidP="00CF4939">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661CED" w:rsidRPr="00604954"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1A38FF" w:rsidRPr="00604954" w:rsidRDefault="00661CED"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5D5B62" w:rsidRPr="00604954" w:rsidTr="00CF4939">
        <w:trPr>
          <w:trHeight w:val="526"/>
        </w:trPr>
        <w:tc>
          <w:tcPr>
            <w:tcW w:w="1277" w:type="dxa"/>
          </w:tcPr>
          <w:p w:rsidR="005D5B62" w:rsidRPr="00604954" w:rsidRDefault="005D5B62" w:rsidP="00CF4939">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6.4.4</w:t>
            </w:r>
          </w:p>
          <w:p w:rsidR="005D5B62" w:rsidRPr="00604954" w:rsidRDefault="005D5B62" w:rsidP="00CF4939">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1" w:type="dxa"/>
          </w:tcPr>
          <w:p w:rsidR="005D5B62" w:rsidRPr="00604954" w:rsidRDefault="005D5B62" w:rsidP="00CF4939">
            <w:pPr>
              <w:spacing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conducts internal</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and</w:t>
            </w:r>
            <w:r w:rsidR="00B96D3F" w:rsidRPr="00604954">
              <w:rPr>
                <w:rFonts w:ascii="Times New Roman" w:hAnsi="Times New Roman" w:cs="Times New Roman"/>
                <w:b/>
                <w:i/>
                <w:color w:val="000000"/>
                <w:sz w:val="24"/>
                <w:szCs w:val="24"/>
              </w:rPr>
              <w:t xml:space="preserve"> </w:t>
            </w:r>
            <w:r w:rsidRPr="00604954">
              <w:rPr>
                <w:rFonts w:ascii="Times New Roman" w:hAnsi="Times New Roman" w:cs="Times New Roman"/>
                <w:b/>
                <w:i/>
                <w:color w:val="000000"/>
                <w:sz w:val="24"/>
                <w:szCs w:val="24"/>
              </w:rPr>
              <w:t>external</w:t>
            </w:r>
            <w:r w:rsidR="00B96D3F" w:rsidRPr="00604954">
              <w:rPr>
                <w:rFonts w:ascii="Times New Roman" w:hAnsi="Times New Roman" w:cs="Times New Roman"/>
                <w:b/>
                <w:i/>
                <w:color w:val="000000"/>
                <w:sz w:val="24"/>
                <w:szCs w:val="24"/>
              </w:rPr>
              <w:t xml:space="preserve"> </w:t>
            </w:r>
            <w:r w:rsidR="00CF4939" w:rsidRPr="00604954">
              <w:rPr>
                <w:rFonts w:ascii="Times New Roman" w:hAnsi="Times New Roman" w:cs="Times New Roman"/>
                <w:b/>
                <w:i/>
                <w:color w:val="000000"/>
                <w:spacing w:val="-15"/>
                <w:sz w:val="24"/>
                <w:szCs w:val="24"/>
              </w:rPr>
              <w:t>financial audits</w:t>
            </w:r>
            <w:r w:rsidRPr="00604954">
              <w:rPr>
                <w:rFonts w:ascii="Times New Roman" w:hAnsi="Times New Roman" w:cs="Times New Roman"/>
                <w:b/>
                <w:i/>
                <w:color w:val="000000"/>
                <w:sz w:val="24"/>
                <w:szCs w:val="24"/>
              </w:rPr>
              <w:t xml:space="preserve"> regularly</w:t>
            </w:r>
          </w:p>
          <w:p w:rsidR="005D5B62" w:rsidRPr="00604954" w:rsidRDefault="005D5B62" w:rsidP="00CF4939">
            <w:pPr>
              <w:spacing w:line="240" w:lineRule="auto"/>
              <w:rPr>
                <w:rFonts w:ascii="Times New Roman" w:hAnsi="Times New Roman" w:cs="Times New Roman"/>
                <w:b/>
                <w:color w:val="000000"/>
                <w:sz w:val="24"/>
                <w:szCs w:val="24"/>
              </w:rPr>
            </w:pPr>
            <w:r w:rsidRPr="00604954">
              <w:rPr>
                <w:rFonts w:ascii="Times New Roman" w:hAnsi="Times New Roman" w:cs="Times New Roman"/>
                <w:color w:val="000000"/>
                <w:sz w:val="24"/>
                <w:szCs w:val="24"/>
              </w:rPr>
              <w:t xml:space="preserve">Enumerate the various internal and external financial audits carried out during the year with the mechanism for settling audit objections within a maximum of 200 words </w:t>
            </w:r>
          </w:p>
          <w:p w:rsidR="005D5B62" w:rsidRPr="00604954" w:rsidRDefault="005D5B62" w:rsidP="00CF4939">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bl>
    <w:p w:rsidR="00CF4939" w:rsidRDefault="00CF4939" w:rsidP="006F434B">
      <w:pPr>
        <w:spacing w:after="0" w:line="240" w:lineRule="auto"/>
        <w:ind w:left="720" w:firstLine="720"/>
        <w:rPr>
          <w:rFonts w:ascii="Times New Roman" w:hAnsi="Times New Roman" w:cs="Times New Roman"/>
          <w:b/>
          <w:bCs/>
          <w:color w:val="000000"/>
          <w:sz w:val="26"/>
          <w:szCs w:val="26"/>
        </w:rPr>
      </w:pPr>
    </w:p>
    <w:p w:rsidR="00103431" w:rsidRPr="00604954" w:rsidRDefault="00103431" w:rsidP="006F434B">
      <w:pPr>
        <w:spacing w:after="0" w:line="240" w:lineRule="auto"/>
        <w:ind w:left="720" w:firstLine="720"/>
        <w:rPr>
          <w:rFonts w:ascii="Times New Roman" w:hAnsi="Times New Roman" w:cs="Times New Roman"/>
          <w:b/>
          <w:bCs/>
          <w:color w:val="000000"/>
          <w:sz w:val="26"/>
          <w:szCs w:val="26"/>
        </w:rPr>
      </w:pPr>
    </w:p>
    <w:p w:rsidR="007508C7" w:rsidRPr="00604954" w:rsidRDefault="007508C7" w:rsidP="006F434B">
      <w:pPr>
        <w:spacing w:after="0" w:line="240" w:lineRule="auto"/>
        <w:ind w:left="720" w:firstLine="720"/>
        <w:rPr>
          <w:rFonts w:ascii="Times New Roman" w:hAnsi="Times New Roman" w:cs="Times New Roman"/>
          <w:b/>
          <w:bCs/>
          <w:color w:val="000000"/>
          <w:sz w:val="26"/>
          <w:szCs w:val="26"/>
        </w:rPr>
      </w:pPr>
      <w:r w:rsidRPr="00604954">
        <w:rPr>
          <w:rFonts w:ascii="Times New Roman" w:hAnsi="Times New Roman" w:cs="Times New Roman"/>
          <w:b/>
          <w:bCs/>
          <w:color w:val="000000"/>
          <w:sz w:val="26"/>
          <w:szCs w:val="26"/>
        </w:rPr>
        <w:t>Key Indicator - 6.5 Internal Quality Assurance System</w:t>
      </w:r>
    </w:p>
    <w:tbl>
      <w:tblPr>
        <w:tblpPr w:leftFromText="180" w:rightFromText="180" w:vertAnchor="text" w:horzAnchor="margin" w:tblpX="-230" w:tblpY="51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2"/>
      </w:tblGrid>
      <w:tr w:rsidR="00EE6139" w:rsidRPr="00604954" w:rsidTr="0081278A">
        <w:trPr>
          <w:trHeight w:val="526"/>
        </w:trPr>
        <w:tc>
          <w:tcPr>
            <w:tcW w:w="1276" w:type="dxa"/>
            <w:vAlign w:val="center"/>
          </w:tcPr>
          <w:p w:rsidR="00EE6139" w:rsidRPr="00604954" w:rsidRDefault="00EE6139" w:rsidP="006F434B">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Metric No.</w:t>
            </w:r>
          </w:p>
        </w:tc>
        <w:tc>
          <w:tcPr>
            <w:tcW w:w="8222" w:type="dxa"/>
            <w:vAlign w:val="center"/>
          </w:tcPr>
          <w:p w:rsidR="00EE6139" w:rsidRPr="00604954" w:rsidRDefault="00EE6139" w:rsidP="006F434B">
            <w:pPr>
              <w:spacing w:after="0" w:line="240" w:lineRule="auto"/>
              <w:rPr>
                <w:rFonts w:ascii="Times New Roman" w:hAnsi="Times New Roman" w:cs="Times New Roman"/>
                <w:b/>
                <w:bCs/>
                <w:color w:val="000000"/>
                <w:sz w:val="24"/>
                <w:szCs w:val="24"/>
              </w:rPr>
            </w:pPr>
          </w:p>
        </w:tc>
      </w:tr>
      <w:tr w:rsidR="0026058F" w:rsidRPr="00604954" w:rsidTr="005A37F9">
        <w:trPr>
          <w:trHeight w:val="526"/>
        </w:trPr>
        <w:tc>
          <w:tcPr>
            <w:tcW w:w="1276" w:type="dxa"/>
          </w:tcPr>
          <w:p w:rsidR="0026058F" w:rsidRPr="00604954" w:rsidRDefault="0026058F" w:rsidP="007508C7">
            <w:pPr>
              <w:spacing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6.5.1</w:t>
            </w:r>
          </w:p>
          <w:p w:rsidR="0026058F" w:rsidRPr="00604954" w:rsidRDefault="0026058F"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tc>
        <w:tc>
          <w:tcPr>
            <w:tcW w:w="8222" w:type="dxa"/>
          </w:tcPr>
          <w:p w:rsidR="0026058F" w:rsidRPr="00604954" w:rsidRDefault="0026058F" w:rsidP="007508C7">
            <w:pPr>
              <w:spacing w:line="240" w:lineRule="auto"/>
              <w:rPr>
                <w:rFonts w:ascii="Times New Roman" w:hAnsi="Times New Roman" w:cs="Times New Roman"/>
                <w:iCs/>
                <w:noProof/>
                <w:color w:val="000000"/>
                <w:sz w:val="24"/>
                <w:szCs w:val="24"/>
              </w:rPr>
            </w:pPr>
            <w:r w:rsidRPr="00604954">
              <w:rPr>
                <w:rFonts w:ascii="Times New Roman" w:hAnsi="Times New Roman" w:cs="Times New Roman"/>
                <w:b/>
                <w:i/>
                <w:sz w:val="24"/>
                <w:szCs w:val="24"/>
              </w:rPr>
              <w:t>Internal Quality Assurance Cell (IQAC) has contributed significantly for institutionalizing the quality assurance strategies and processes by constantly reviewing the teaching learning process, structures &amp; methodologies of operations and learning outcomes at periodic intervals</w:t>
            </w:r>
          </w:p>
          <w:p w:rsidR="0026058F" w:rsidRPr="00604954" w:rsidRDefault="0026058F" w:rsidP="007508C7">
            <w:pPr>
              <w:spacing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Describe two practices institutionalized as a result of IQAC initiatives within a maximum </w:t>
            </w:r>
            <w:r w:rsidR="00CF4939" w:rsidRPr="00604954">
              <w:rPr>
                <w:rFonts w:ascii="Times New Roman" w:hAnsi="Times New Roman" w:cs="Times New Roman"/>
                <w:color w:val="000000"/>
                <w:sz w:val="24"/>
                <w:szCs w:val="24"/>
              </w:rPr>
              <w:t>of 200</w:t>
            </w:r>
            <w:r w:rsidRPr="00604954">
              <w:rPr>
                <w:rFonts w:ascii="Times New Roman" w:hAnsi="Times New Roman" w:cs="Times New Roman"/>
                <w:color w:val="000000"/>
                <w:sz w:val="24"/>
                <w:szCs w:val="24"/>
              </w:rPr>
              <w:t xml:space="preserve"> words </w:t>
            </w:r>
          </w:p>
          <w:p w:rsidR="0026058F" w:rsidRPr="00604954" w:rsidRDefault="0026058F" w:rsidP="00846CD8">
            <w:pPr>
              <w:pStyle w:val="ListParagraph"/>
              <w:numPr>
                <w:ilvl w:val="0"/>
                <w:numId w:val="90"/>
              </w:numPr>
              <w:spacing w:after="0" w:line="240" w:lineRule="auto"/>
              <w:rPr>
                <w:rFonts w:ascii="Times New Roman" w:hAnsi="Times New Roman"/>
                <w:b/>
                <w:bCs/>
                <w:color w:val="000000"/>
                <w:sz w:val="24"/>
                <w:szCs w:val="24"/>
              </w:rPr>
            </w:pPr>
            <w:r w:rsidRPr="00604954">
              <w:rPr>
                <w:rFonts w:ascii="Times New Roman" w:hAnsi="Times New Roman"/>
                <w:bCs/>
                <w:color w:val="000000"/>
                <w:sz w:val="24"/>
                <w:szCs w:val="24"/>
              </w:rPr>
              <w:t>Upload relevant supporting document</w:t>
            </w:r>
          </w:p>
        </w:tc>
      </w:tr>
      <w:tr w:rsidR="007508C7" w:rsidRPr="00604954" w:rsidTr="0081278A">
        <w:trPr>
          <w:trHeight w:val="563"/>
        </w:trPr>
        <w:tc>
          <w:tcPr>
            <w:tcW w:w="1276" w:type="dxa"/>
            <w:tcBorders>
              <w:left w:val="single" w:sz="4" w:space="0" w:color="auto"/>
            </w:tcBorders>
          </w:tcPr>
          <w:p w:rsidR="007508C7" w:rsidRPr="00604954" w:rsidRDefault="007508C7"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6.5.2</w:t>
            </w:r>
          </w:p>
          <w:p w:rsidR="007508C7" w:rsidRPr="00604954" w:rsidRDefault="007508C7" w:rsidP="007508C7">
            <w:pPr>
              <w:spacing w:after="0" w:line="240" w:lineRule="auto"/>
              <w:jc w:val="both"/>
              <w:rPr>
                <w:rFonts w:ascii="Times New Roman" w:hAnsi="Times New Roman" w:cs="Times New Roman"/>
                <w:b/>
                <w:bCs/>
                <w:color w:val="000000"/>
                <w:sz w:val="24"/>
                <w:szCs w:val="24"/>
              </w:rPr>
            </w:pPr>
          </w:p>
          <w:p w:rsidR="007508C7" w:rsidRPr="00604954" w:rsidRDefault="007508C7"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n</w:t>
            </w:r>
            <w:r w:rsidRPr="00604954">
              <w:rPr>
                <w:rFonts w:ascii="Times New Roman" w:hAnsi="Times New Roman" w:cs="Times New Roman"/>
                <w:b/>
                <w:bCs/>
                <w:color w:val="000000"/>
                <w:sz w:val="24"/>
                <w:szCs w:val="24"/>
              </w:rPr>
              <w:t>M</w:t>
            </w:r>
          </w:p>
          <w:p w:rsidR="007508C7" w:rsidRPr="00604954" w:rsidRDefault="007508C7" w:rsidP="007508C7">
            <w:pPr>
              <w:spacing w:line="240" w:lineRule="auto"/>
              <w:rPr>
                <w:rFonts w:ascii="Times New Roman" w:hAnsi="Times New Roman" w:cs="Times New Roman"/>
                <w:sz w:val="24"/>
                <w:szCs w:val="24"/>
              </w:rPr>
            </w:pPr>
          </w:p>
        </w:tc>
        <w:tc>
          <w:tcPr>
            <w:tcW w:w="8222" w:type="dxa"/>
          </w:tcPr>
          <w:p w:rsidR="007508C7" w:rsidRPr="00604954" w:rsidRDefault="00CF4939" w:rsidP="007508C7">
            <w:pPr>
              <w:spacing w:after="0" w:line="240" w:lineRule="auto"/>
              <w:rPr>
                <w:rFonts w:ascii="Times New Roman" w:hAnsi="Times New Roman" w:cs="Times New Roman"/>
                <w:b/>
                <w:i/>
                <w:color w:val="000000"/>
                <w:sz w:val="24"/>
                <w:szCs w:val="24"/>
              </w:rPr>
            </w:pPr>
            <w:r w:rsidRPr="00604954">
              <w:rPr>
                <w:rFonts w:ascii="Times New Roman" w:hAnsi="Times New Roman" w:cs="Times New Roman"/>
                <w:b/>
                <w:i/>
                <w:color w:val="000000"/>
                <w:sz w:val="24"/>
                <w:szCs w:val="24"/>
              </w:rPr>
              <w:t>Institution has</w:t>
            </w:r>
            <w:r w:rsidR="007508C7" w:rsidRPr="00604954">
              <w:rPr>
                <w:rFonts w:ascii="Times New Roman" w:hAnsi="Times New Roman" w:cs="Times New Roman"/>
                <w:b/>
                <w:i/>
                <w:color w:val="000000"/>
                <w:sz w:val="24"/>
                <w:szCs w:val="24"/>
              </w:rPr>
              <w:t xml:space="preserve"> adopted the following </w:t>
            </w:r>
            <w:r w:rsidRPr="00604954">
              <w:rPr>
                <w:rFonts w:ascii="Times New Roman" w:hAnsi="Times New Roman" w:cs="Times New Roman"/>
                <w:b/>
                <w:i/>
                <w:color w:val="000000"/>
                <w:sz w:val="24"/>
                <w:szCs w:val="24"/>
              </w:rPr>
              <w:t>for Quality</w:t>
            </w:r>
            <w:r w:rsidR="007508C7" w:rsidRPr="00604954">
              <w:rPr>
                <w:rFonts w:ascii="Times New Roman" w:hAnsi="Times New Roman" w:cs="Times New Roman"/>
                <w:b/>
                <w:i/>
                <w:color w:val="000000"/>
                <w:sz w:val="24"/>
                <w:szCs w:val="24"/>
              </w:rPr>
              <w:t xml:space="preserve"> assurance </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1. Academic Administrative Audit (AAA) and follow up action taken</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 xml:space="preserve">2.Confernces, Seminars, Workshops on quality conducted </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3. Collaborative quality initiatives with other institution(s)</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4.Orientation programme on quality issues for teachers and students</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5. Participation in NIRF</w:t>
            </w:r>
          </w:p>
          <w:p w:rsidR="007508C7" w:rsidRPr="00604954" w:rsidRDefault="007508C7" w:rsidP="007508C7">
            <w:pPr>
              <w:spacing w:after="0" w:line="240" w:lineRule="auto"/>
              <w:rPr>
                <w:rFonts w:ascii="Times New Roman" w:hAnsi="Times New Roman" w:cs="Times New Roman"/>
                <w:color w:val="000000"/>
                <w:sz w:val="24"/>
                <w:szCs w:val="24"/>
              </w:rPr>
            </w:pPr>
            <w:r w:rsidRPr="00604954">
              <w:rPr>
                <w:rFonts w:ascii="Times New Roman" w:hAnsi="Times New Roman" w:cs="Times New Roman"/>
                <w:color w:val="000000"/>
                <w:sz w:val="24"/>
                <w:szCs w:val="24"/>
              </w:rPr>
              <w:t>6.Any other quality audit recognized by state, national or international agencies (ISO Certification, NBA)</w:t>
            </w:r>
          </w:p>
          <w:p w:rsidR="007508C7" w:rsidRPr="00604954" w:rsidRDefault="007508C7"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Options:</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Any 5 or all of the above </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4 of the above</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3 of the above                  </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2 of the above</w:t>
            </w:r>
          </w:p>
          <w:p w:rsidR="007508C7" w:rsidRPr="00604954" w:rsidRDefault="007508C7" w:rsidP="00846CD8">
            <w:pPr>
              <w:widowControl w:val="0"/>
              <w:numPr>
                <w:ilvl w:val="0"/>
                <w:numId w:val="100"/>
              </w:numPr>
              <w:autoSpaceDE w:val="0"/>
              <w:autoSpaceDN w:val="0"/>
              <w:adjustRightInd w:val="0"/>
              <w:spacing w:after="0" w:line="240" w:lineRule="auto"/>
              <w:ind w:right="38"/>
              <w:rPr>
                <w:rFonts w:ascii="Times New Roman" w:hAnsi="Times New Roman" w:cs="Times New Roman"/>
                <w:bCs/>
                <w:color w:val="000000"/>
                <w:sz w:val="24"/>
                <w:szCs w:val="24"/>
              </w:rPr>
            </w:pPr>
            <w:r w:rsidRPr="00604954">
              <w:rPr>
                <w:rFonts w:ascii="Times New Roman" w:hAnsi="Times New Roman" w:cs="Times New Roman"/>
                <w:bCs/>
                <w:iCs/>
                <w:sz w:val="24"/>
                <w:szCs w:val="24"/>
              </w:rPr>
              <w:t>Any</w:t>
            </w:r>
            <w:r w:rsidRPr="00604954">
              <w:rPr>
                <w:rFonts w:ascii="Times New Roman" w:hAnsi="Times New Roman" w:cs="Times New Roman"/>
                <w:bCs/>
                <w:color w:val="000000"/>
                <w:sz w:val="24"/>
                <w:szCs w:val="24"/>
              </w:rPr>
              <w:t xml:space="preserve"> 1of the above</w:t>
            </w:r>
          </w:p>
          <w:p w:rsidR="007508C7" w:rsidRPr="00604954" w:rsidRDefault="007508C7" w:rsidP="007508C7">
            <w:pPr>
              <w:spacing w:after="0" w:line="240" w:lineRule="auto"/>
              <w:rPr>
                <w:rFonts w:ascii="Times New Roman" w:hAnsi="Times New Roman" w:cs="Times New Roman"/>
                <w:bCs/>
                <w:color w:val="000000"/>
                <w:sz w:val="14"/>
                <w:szCs w:val="14"/>
              </w:rPr>
            </w:pPr>
          </w:p>
          <w:p w:rsidR="006A3B67" w:rsidRDefault="006A3B67" w:rsidP="007508C7">
            <w:pPr>
              <w:spacing w:after="0" w:line="240" w:lineRule="auto"/>
              <w:rPr>
                <w:rFonts w:ascii="Times New Roman" w:hAnsi="Times New Roman" w:cs="Times New Roman"/>
                <w:bCs/>
                <w:color w:val="000000"/>
                <w:sz w:val="24"/>
                <w:szCs w:val="24"/>
              </w:rPr>
            </w:pPr>
          </w:p>
          <w:p w:rsidR="00103431" w:rsidRPr="00604954" w:rsidRDefault="00103431" w:rsidP="007508C7">
            <w:pPr>
              <w:spacing w:after="0" w:line="240" w:lineRule="auto"/>
              <w:rPr>
                <w:rFonts w:ascii="Times New Roman" w:hAnsi="Times New Roman" w:cs="Times New Roman"/>
                <w:bCs/>
                <w:color w:val="000000"/>
                <w:sz w:val="24"/>
                <w:szCs w:val="24"/>
              </w:rPr>
            </w:pPr>
          </w:p>
          <w:p w:rsidR="007508C7" w:rsidRPr="00604954" w:rsidRDefault="007508C7" w:rsidP="007508C7">
            <w:pPr>
              <w:spacing w:after="0" w:line="240" w:lineRule="auto"/>
              <w:rPr>
                <w:rFonts w:ascii="Times New Roman" w:hAnsi="Times New Roman" w:cs="Times New Roman"/>
                <w:b/>
                <w:color w:val="000000"/>
                <w:sz w:val="24"/>
                <w:szCs w:val="24"/>
              </w:rPr>
            </w:pPr>
            <w:r w:rsidRPr="00604954">
              <w:rPr>
                <w:rFonts w:ascii="Times New Roman" w:hAnsi="Times New Roman" w:cs="Times New Roman"/>
                <w:bCs/>
                <w:color w:val="000000"/>
                <w:sz w:val="24"/>
                <w:szCs w:val="24"/>
              </w:rPr>
              <w:t>D</w:t>
            </w:r>
            <w:r w:rsidRPr="00604954">
              <w:rPr>
                <w:rFonts w:ascii="Times New Roman" w:hAnsi="Times New Roman" w:cs="Times New Roman"/>
                <w:b/>
                <w:color w:val="000000"/>
                <w:sz w:val="24"/>
                <w:szCs w:val="24"/>
              </w:rPr>
              <w:t>ata Requirement:</w:t>
            </w:r>
          </w:p>
          <w:p w:rsidR="007508C7" w:rsidRPr="00604954" w:rsidRDefault="007508C7" w:rsidP="007508C7">
            <w:pPr>
              <w:spacing w:after="0" w:line="240" w:lineRule="auto"/>
              <w:ind w:left="360"/>
              <w:rPr>
                <w:rFonts w:ascii="Times New Roman" w:hAnsi="Times New Roman" w:cs="Times New Roman"/>
                <w:b/>
                <w:color w:val="000000"/>
                <w:sz w:val="24"/>
                <w:szCs w:val="24"/>
              </w:rPr>
            </w:pPr>
            <w:r w:rsidRPr="00604954">
              <w:rPr>
                <w:rFonts w:ascii="Times New Roman" w:hAnsi="Times New Roman" w:cs="Times New Roman"/>
                <w:b/>
                <w:color w:val="000000"/>
                <w:sz w:val="24"/>
                <w:szCs w:val="24"/>
              </w:rPr>
              <w:t>Quality initiatives</w:t>
            </w:r>
          </w:p>
          <w:p w:rsidR="007508C7" w:rsidRPr="00604954" w:rsidRDefault="00CF4939"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AQARs prepared</w:t>
            </w:r>
            <w:r w:rsidR="007508C7" w:rsidRPr="00604954">
              <w:rPr>
                <w:rFonts w:ascii="Times New Roman" w:hAnsi="Times New Roman" w:cs="Times New Roman"/>
                <w:bCs/>
                <w:color w:val="000000"/>
                <w:sz w:val="24"/>
                <w:szCs w:val="24"/>
              </w:rPr>
              <w:t xml:space="preserve">/ submitted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Academic Administrative Audit (AAA) and follow up action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Conferences, Seminars, Workshops on quality conducted</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Collaborative quality initiatives with other institution(s)</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Orientation programme on quality issues for teachers and students</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Participation in NIRF</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ISO Certification</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NBA or any other certification received</w:t>
            </w:r>
          </w:p>
          <w:p w:rsidR="007508C7" w:rsidRPr="00604954" w:rsidRDefault="007508C7" w:rsidP="007508C7">
            <w:pPr>
              <w:spacing w:after="0" w:line="240" w:lineRule="auto"/>
              <w:contextualSpacing/>
              <w:rPr>
                <w:rFonts w:ascii="Times New Roman" w:hAnsi="Times New Roman" w:cs="Times New Roman"/>
                <w:b/>
                <w:bCs/>
                <w:iCs/>
                <w:color w:val="000000"/>
                <w:sz w:val="24"/>
                <w:szCs w:val="24"/>
              </w:rPr>
            </w:pPr>
            <w:r w:rsidRPr="00604954">
              <w:rPr>
                <w:rFonts w:ascii="Times New Roman" w:hAnsi="Times New Roman" w:cs="Times New Roman"/>
                <w:b/>
                <w:bCs/>
                <w:iCs/>
                <w:color w:val="000000"/>
                <w:sz w:val="24"/>
                <w:szCs w:val="24"/>
              </w:rPr>
              <w:t>File Description</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 xml:space="preserve">Upload the data template </w:t>
            </w:r>
          </w:p>
          <w:p w:rsidR="007508C7" w:rsidRPr="00604954" w:rsidRDefault="007508C7"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tc>
      </w:tr>
      <w:tr w:rsidR="009A6546" w:rsidRPr="00604954" w:rsidTr="0081278A">
        <w:trPr>
          <w:trHeight w:val="563"/>
        </w:trPr>
        <w:tc>
          <w:tcPr>
            <w:tcW w:w="1276" w:type="dxa"/>
            <w:tcBorders>
              <w:left w:val="single" w:sz="4" w:space="0" w:color="auto"/>
            </w:tcBorders>
          </w:tcPr>
          <w:p w:rsidR="009A6546" w:rsidRPr="00604954" w:rsidRDefault="009A6546"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lastRenderedPageBreak/>
              <w:t xml:space="preserve">6.5.3  </w:t>
            </w:r>
          </w:p>
          <w:p w:rsidR="007508C7" w:rsidRPr="00604954" w:rsidRDefault="007508C7" w:rsidP="007508C7">
            <w:pPr>
              <w:spacing w:after="0" w:line="240" w:lineRule="auto"/>
              <w:jc w:val="center"/>
              <w:rPr>
                <w:rFonts w:ascii="Times New Roman" w:hAnsi="Times New Roman" w:cs="Times New Roman"/>
                <w:b/>
                <w:bCs/>
                <w:color w:val="000000"/>
                <w:sz w:val="24"/>
                <w:szCs w:val="24"/>
              </w:rPr>
            </w:pPr>
          </w:p>
          <w:p w:rsidR="009A6546" w:rsidRPr="00604954" w:rsidRDefault="009A6546" w:rsidP="007508C7">
            <w:pPr>
              <w:spacing w:after="0" w:line="240" w:lineRule="auto"/>
              <w:jc w:val="center"/>
              <w:rPr>
                <w:rFonts w:ascii="Times New Roman" w:hAnsi="Times New Roman" w:cs="Times New Roman"/>
                <w:b/>
                <w:bCs/>
                <w:color w:val="000000"/>
                <w:sz w:val="24"/>
                <w:szCs w:val="24"/>
              </w:rPr>
            </w:pPr>
            <w:r w:rsidRPr="00604954">
              <w:rPr>
                <w:rFonts w:ascii="Times New Roman" w:hAnsi="Times New Roman" w:cs="Times New Roman"/>
                <w:b/>
                <w:bCs/>
                <w:color w:val="000000"/>
                <w:sz w:val="24"/>
                <w:szCs w:val="24"/>
              </w:rPr>
              <w:t>Q</w:t>
            </w:r>
            <w:r w:rsidRPr="00604954">
              <w:rPr>
                <w:rFonts w:ascii="Times New Roman" w:hAnsi="Times New Roman" w:cs="Times New Roman"/>
                <w:b/>
                <w:bCs/>
                <w:color w:val="000000"/>
                <w:sz w:val="24"/>
                <w:szCs w:val="24"/>
                <w:vertAlign w:val="subscript"/>
              </w:rPr>
              <w:t>l</w:t>
            </w:r>
            <w:r w:rsidRPr="00604954">
              <w:rPr>
                <w:rFonts w:ascii="Times New Roman" w:hAnsi="Times New Roman" w:cs="Times New Roman"/>
                <w:b/>
                <w:bCs/>
                <w:color w:val="000000"/>
                <w:sz w:val="24"/>
                <w:szCs w:val="24"/>
              </w:rPr>
              <w:t>M</w:t>
            </w:r>
          </w:p>
          <w:p w:rsidR="009A6546" w:rsidRPr="00604954" w:rsidRDefault="009A6546" w:rsidP="007508C7">
            <w:pPr>
              <w:spacing w:after="0" w:line="240" w:lineRule="auto"/>
              <w:jc w:val="center"/>
              <w:rPr>
                <w:rFonts w:ascii="Times New Roman" w:hAnsi="Times New Roman" w:cs="Times New Roman"/>
                <w:b/>
                <w:bCs/>
                <w:color w:val="000000"/>
                <w:sz w:val="24"/>
                <w:szCs w:val="24"/>
              </w:rPr>
            </w:pPr>
          </w:p>
        </w:tc>
        <w:tc>
          <w:tcPr>
            <w:tcW w:w="8222" w:type="dxa"/>
          </w:tcPr>
          <w:p w:rsidR="009A6546" w:rsidRPr="00604954" w:rsidRDefault="009A6546" w:rsidP="007508C7">
            <w:pPr>
              <w:pStyle w:val="NoSpacing"/>
              <w:rPr>
                <w:rFonts w:ascii="Times New Roman" w:hAnsi="Times New Roman" w:cs="Times New Roman"/>
                <w:b/>
                <w:i/>
                <w:sz w:val="24"/>
                <w:szCs w:val="24"/>
              </w:rPr>
            </w:pPr>
            <w:r w:rsidRPr="00604954">
              <w:rPr>
                <w:rFonts w:ascii="Times New Roman" w:hAnsi="Times New Roman" w:cs="Times New Roman"/>
                <w:b/>
                <w:i/>
                <w:sz w:val="24"/>
                <w:szCs w:val="24"/>
              </w:rPr>
              <w:t>Incremental improvements m</w:t>
            </w:r>
            <w:r w:rsidR="00674393" w:rsidRPr="00604954">
              <w:rPr>
                <w:rFonts w:ascii="Times New Roman" w:hAnsi="Times New Roman" w:cs="Times New Roman"/>
                <w:b/>
                <w:i/>
                <w:sz w:val="24"/>
                <w:szCs w:val="24"/>
              </w:rPr>
              <w:t>ade for the preceding during the year</w:t>
            </w:r>
            <w:r w:rsidRPr="00604954">
              <w:rPr>
                <w:rFonts w:ascii="Times New Roman" w:hAnsi="Times New Roman" w:cs="Times New Roman"/>
                <w:b/>
                <w:i/>
                <w:sz w:val="24"/>
                <w:szCs w:val="24"/>
              </w:rPr>
              <w:t xml:space="preserve"> with regard to </w:t>
            </w:r>
            <w:r w:rsidR="00CF4939" w:rsidRPr="00604954">
              <w:rPr>
                <w:rFonts w:ascii="Times New Roman" w:hAnsi="Times New Roman" w:cs="Times New Roman"/>
                <w:b/>
                <w:i/>
                <w:sz w:val="24"/>
                <w:szCs w:val="24"/>
              </w:rPr>
              <w:t>quality (</w:t>
            </w:r>
            <w:r w:rsidRPr="00604954">
              <w:rPr>
                <w:rFonts w:ascii="Times New Roman" w:hAnsi="Times New Roman" w:cs="Times New Roman"/>
                <w:b/>
                <w:bCs/>
                <w:i/>
                <w:iCs/>
                <w:sz w:val="24"/>
                <w:szCs w:val="24"/>
              </w:rPr>
              <w:t>in case of first cycle)</w:t>
            </w:r>
          </w:p>
          <w:p w:rsidR="009A6546" w:rsidRPr="00604954" w:rsidRDefault="009A6546" w:rsidP="007508C7">
            <w:pPr>
              <w:tabs>
                <w:tab w:val="center" w:pos="2143"/>
              </w:tabs>
              <w:spacing w:after="0" w:line="240" w:lineRule="auto"/>
              <w:rPr>
                <w:rFonts w:ascii="Times New Roman" w:hAnsi="Times New Roman" w:cs="Times New Roman"/>
                <w:i/>
                <w:iCs/>
                <w:color w:val="000000"/>
                <w:sz w:val="24"/>
                <w:szCs w:val="24"/>
              </w:rPr>
            </w:pPr>
            <w:r w:rsidRPr="00604954">
              <w:rPr>
                <w:rFonts w:ascii="Times New Roman" w:hAnsi="Times New Roman" w:cs="Times New Roman"/>
                <w:b/>
                <w:i/>
                <w:sz w:val="24"/>
                <w:szCs w:val="24"/>
              </w:rPr>
              <w:t>Post accreditation quality initiatives</w:t>
            </w:r>
            <w:r w:rsidRPr="00604954">
              <w:rPr>
                <w:rFonts w:ascii="Times New Roman" w:hAnsi="Times New Roman" w:cs="Times New Roman"/>
                <w:b/>
                <w:bCs/>
                <w:i/>
                <w:iCs/>
                <w:sz w:val="24"/>
                <w:szCs w:val="24"/>
              </w:rPr>
              <w:t>(second and subsequent cycles)</w:t>
            </w:r>
          </w:p>
          <w:p w:rsidR="009A6546" w:rsidRPr="00604954" w:rsidRDefault="009A6546" w:rsidP="007508C7">
            <w:pPr>
              <w:spacing w:after="0" w:line="240" w:lineRule="auto"/>
              <w:jc w:val="both"/>
              <w:rPr>
                <w:rFonts w:ascii="Times New Roman" w:hAnsi="Times New Roman" w:cs="Times New Roman"/>
                <w:color w:val="000000"/>
                <w:sz w:val="24"/>
                <w:szCs w:val="24"/>
              </w:rPr>
            </w:pPr>
            <w:r w:rsidRPr="00604954">
              <w:rPr>
                <w:rFonts w:ascii="Times New Roman" w:hAnsi="Times New Roman" w:cs="Times New Roman"/>
                <w:color w:val="000000"/>
                <w:sz w:val="24"/>
                <w:szCs w:val="24"/>
              </w:rPr>
              <w:t>Describe quality enhancement initiatives in the academic and administrative domains successfully implemented during the year within a Maximum of 200 words each</w:t>
            </w:r>
          </w:p>
          <w:p w:rsidR="009A6546" w:rsidRPr="00604954" w:rsidRDefault="009A6546" w:rsidP="007508C7">
            <w:pPr>
              <w:numPr>
                <w:ilvl w:val="0"/>
                <w:numId w:val="20"/>
              </w:numPr>
              <w:spacing w:after="0" w:line="240" w:lineRule="auto"/>
              <w:contextualSpacing/>
              <w:rPr>
                <w:rFonts w:ascii="Times New Roman" w:hAnsi="Times New Roman" w:cs="Times New Roman"/>
                <w:bCs/>
                <w:color w:val="000000"/>
                <w:sz w:val="24"/>
                <w:szCs w:val="24"/>
              </w:rPr>
            </w:pPr>
            <w:r w:rsidRPr="00604954">
              <w:rPr>
                <w:rFonts w:ascii="Times New Roman" w:hAnsi="Times New Roman" w:cs="Times New Roman"/>
                <w:bCs/>
                <w:color w:val="000000"/>
                <w:sz w:val="24"/>
                <w:szCs w:val="24"/>
              </w:rPr>
              <w:t>Upload relevant supporting document</w:t>
            </w:r>
          </w:p>
          <w:p w:rsidR="009A6546" w:rsidRPr="00604954" w:rsidRDefault="009A6546" w:rsidP="007508C7">
            <w:pPr>
              <w:spacing w:after="0" w:line="240" w:lineRule="auto"/>
              <w:rPr>
                <w:rFonts w:ascii="Times New Roman" w:hAnsi="Times New Roman" w:cs="Times New Roman"/>
                <w:b/>
                <w:i/>
                <w:color w:val="000000"/>
                <w:sz w:val="24"/>
                <w:szCs w:val="24"/>
              </w:rPr>
            </w:pPr>
          </w:p>
        </w:tc>
      </w:tr>
    </w:tbl>
    <w:p w:rsidR="00893AD1" w:rsidRPr="00604954" w:rsidRDefault="00893AD1" w:rsidP="007508C7">
      <w:pPr>
        <w:spacing w:after="0"/>
        <w:rPr>
          <w:b/>
          <w:bCs/>
          <w:color w:val="000000"/>
          <w:sz w:val="14"/>
          <w:szCs w:val="14"/>
          <w:u w:val="single"/>
        </w:rPr>
      </w:pPr>
    </w:p>
    <w:p w:rsidR="00CF4939" w:rsidRPr="00604954" w:rsidRDefault="00CF4939" w:rsidP="006476D3">
      <w:pPr>
        <w:spacing w:after="0"/>
        <w:jc w:val="center"/>
        <w:rPr>
          <w:rFonts w:ascii="Times New Roman" w:hAnsi="Times New Roman" w:cs="Times New Roman"/>
          <w:b/>
          <w:bCs/>
          <w:sz w:val="32"/>
          <w:szCs w:val="32"/>
        </w:rPr>
      </w:pPr>
    </w:p>
    <w:p w:rsidR="00584A33" w:rsidRPr="00604954" w:rsidRDefault="00584A33">
      <w:pPr>
        <w:rPr>
          <w:rFonts w:ascii="Times New Roman" w:hAnsi="Times New Roman" w:cs="Times New Roman"/>
          <w:b/>
          <w:bCs/>
          <w:sz w:val="32"/>
          <w:szCs w:val="32"/>
        </w:rPr>
      </w:pPr>
      <w:r w:rsidRPr="00604954">
        <w:rPr>
          <w:rFonts w:ascii="Times New Roman" w:hAnsi="Times New Roman" w:cs="Times New Roman"/>
          <w:b/>
          <w:bCs/>
          <w:sz w:val="32"/>
          <w:szCs w:val="32"/>
        </w:rPr>
        <w:br w:type="page"/>
      </w:r>
    </w:p>
    <w:p w:rsidR="006476D3" w:rsidRPr="00604954" w:rsidRDefault="006476D3" w:rsidP="006476D3">
      <w:pPr>
        <w:spacing w:after="0"/>
        <w:jc w:val="center"/>
        <w:rPr>
          <w:rFonts w:ascii="Times New Roman" w:hAnsi="Times New Roman" w:cs="Times New Roman"/>
          <w:b/>
          <w:bCs/>
          <w:sz w:val="32"/>
          <w:szCs w:val="32"/>
        </w:rPr>
      </w:pPr>
      <w:r w:rsidRPr="00604954">
        <w:rPr>
          <w:rFonts w:ascii="Times New Roman" w:hAnsi="Times New Roman" w:cs="Times New Roman"/>
          <w:b/>
          <w:bCs/>
          <w:sz w:val="32"/>
          <w:szCs w:val="32"/>
        </w:rPr>
        <w:lastRenderedPageBreak/>
        <w:t>Criterion</w:t>
      </w:r>
      <w:r w:rsidR="00B96D3F" w:rsidRPr="00604954">
        <w:rPr>
          <w:rFonts w:ascii="Times New Roman" w:hAnsi="Times New Roman" w:cs="Times New Roman"/>
          <w:b/>
          <w:bCs/>
          <w:sz w:val="32"/>
          <w:szCs w:val="32"/>
        </w:rPr>
        <w:t xml:space="preserve"> </w:t>
      </w:r>
      <w:r w:rsidRPr="00604954">
        <w:rPr>
          <w:rFonts w:ascii="Times New Roman" w:hAnsi="Times New Roman" w:cs="Times New Roman"/>
          <w:b/>
          <w:bCs/>
          <w:sz w:val="32"/>
          <w:szCs w:val="32"/>
        </w:rPr>
        <w:t>VII</w:t>
      </w:r>
      <w:r w:rsidR="00CA32D6" w:rsidRPr="00604954">
        <w:rPr>
          <w:rFonts w:ascii="Times New Roman" w:hAnsi="Times New Roman" w:cs="Times New Roman"/>
          <w:b/>
          <w:bCs/>
          <w:sz w:val="32"/>
          <w:szCs w:val="32"/>
        </w:rPr>
        <w:t xml:space="preserve"> - </w:t>
      </w:r>
      <w:r w:rsidRPr="00604954">
        <w:rPr>
          <w:rFonts w:ascii="Times New Roman" w:hAnsi="Times New Roman" w:cs="Times New Roman"/>
          <w:b/>
          <w:bCs/>
          <w:sz w:val="32"/>
          <w:szCs w:val="32"/>
        </w:rPr>
        <w:t>Institutional Values and Best Practices</w:t>
      </w:r>
    </w:p>
    <w:p w:rsidR="002B48F4" w:rsidRPr="00604954" w:rsidRDefault="002B48F4" w:rsidP="006476D3">
      <w:pPr>
        <w:spacing w:after="0"/>
        <w:jc w:val="center"/>
        <w:rPr>
          <w:rFonts w:ascii="Times New Roman" w:hAnsi="Times New Roman" w:cs="Times New Roman"/>
          <w:b/>
          <w:bCs/>
          <w:sz w:val="8"/>
          <w:szCs w:val="8"/>
        </w:rPr>
      </w:pPr>
    </w:p>
    <w:p w:rsidR="002B48F4" w:rsidRPr="00604954" w:rsidRDefault="002B48F4" w:rsidP="006476D3">
      <w:pPr>
        <w:spacing w:after="0"/>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- 7.1 Institutional Values and Social Responsibilities</w:t>
      </w:r>
    </w:p>
    <w:p w:rsidR="002B48F4" w:rsidRPr="00604954" w:rsidRDefault="002B48F4" w:rsidP="006476D3">
      <w:pPr>
        <w:spacing w:after="0"/>
        <w:jc w:val="center"/>
        <w:rPr>
          <w:rFonts w:ascii="Times New Roman" w:hAnsi="Times New Roman" w:cs="Times New Roman"/>
          <w:b/>
          <w:bCs/>
          <w:sz w:val="8"/>
          <w:szCs w:val="8"/>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604954" w:rsidTr="00CB307D">
        <w:trPr>
          <w:trHeight w:val="413"/>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tcPr>
          <w:p w:rsidR="006476D3" w:rsidRPr="00604954" w:rsidRDefault="006476D3" w:rsidP="002B48F4">
            <w:pPr>
              <w:tabs>
                <w:tab w:val="left" w:pos="9180"/>
              </w:tabs>
              <w:spacing w:after="0" w:line="240" w:lineRule="auto"/>
              <w:jc w:val="center"/>
              <w:rPr>
                <w:rFonts w:ascii="Times New Roman" w:hAnsi="Times New Roman" w:cs="Times New Roman"/>
                <w:b/>
                <w:bCs/>
                <w:sz w:val="24"/>
                <w:szCs w:val="24"/>
              </w:rPr>
            </w:pPr>
          </w:p>
        </w:tc>
      </w:tr>
      <w:tr w:rsidR="006476D3" w:rsidRPr="00604954" w:rsidTr="00CB307D">
        <w:trPr>
          <w:trHeight w:val="180"/>
        </w:trPr>
        <w:tc>
          <w:tcPr>
            <w:tcW w:w="1017" w:type="dxa"/>
            <w:shd w:val="clear" w:color="auto" w:fill="D9D9D9"/>
          </w:tcPr>
          <w:p w:rsidR="006476D3" w:rsidRPr="00604954" w:rsidRDefault="006476D3" w:rsidP="002B48F4">
            <w:pPr>
              <w:spacing w:after="0" w:line="240" w:lineRule="auto"/>
              <w:jc w:val="center"/>
              <w:rPr>
                <w:rFonts w:ascii="Times New Roman" w:hAnsi="Times New Roman" w:cs="Times New Roman"/>
                <w:b/>
                <w:bCs/>
                <w:sz w:val="24"/>
                <w:szCs w:val="24"/>
              </w:rPr>
            </w:pPr>
          </w:p>
        </w:tc>
        <w:tc>
          <w:tcPr>
            <w:tcW w:w="8789" w:type="dxa"/>
            <w:shd w:val="clear" w:color="auto" w:fill="D9D9D9"/>
          </w:tcPr>
          <w:p w:rsidR="006476D3" w:rsidRPr="00604954" w:rsidRDefault="006476D3" w:rsidP="002B48F4">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 xml:space="preserve">Gender Equity   </w:t>
            </w:r>
          </w:p>
        </w:tc>
      </w:tr>
      <w:tr w:rsidR="006476D3" w:rsidRPr="00604954" w:rsidTr="006476D3">
        <w:trPr>
          <w:trHeight w:val="416"/>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7.1.1</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QlM</w:t>
            </w:r>
          </w:p>
        </w:tc>
        <w:tc>
          <w:tcPr>
            <w:tcW w:w="8789" w:type="dxa"/>
          </w:tcPr>
          <w:p w:rsidR="006476D3" w:rsidRPr="00604954" w:rsidRDefault="006476D3" w:rsidP="002B48F4">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Measures initiated by the Institution for the promotion of gender equity during the year</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Highlight the curricular and co- and extra-curricular activities promoting gender equity and sensitization and the facilities available for women on campus (within a maximum of 200 words).</w:t>
            </w:r>
          </w:p>
          <w:p w:rsidR="006476D3" w:rsidRPr="00604954" w:rsidRDefault="006476D3" w:rsidP="002B48F4">
            <w:pPr>
              <w:pStyle w:val="ListParagraph"/>
              <w:spacing w:after="0" w:line="240" w:lineRule="auto"/>
              <w:ind w:left="0"/>
              <w:rPr>
                <w:rFonts w:ascii="Times New Roman" w:hAnsi="Times New Roman"/>
                <w:b/>
                <w:i/>
                <w:sz w:val="24"/>
                <w:szCs w:val="24"/>
              </w:rPr>
            </w:pPr>
            <w:r w:rsidRPr="00604954">
              <w:rPr>
                <w:rFonts w:ascii="Times New Roman" w:hAnsi="Times New Roman"/>
                <w:b/>
                <w:i/>
                <w:sz w:val="24"/>
                <w:szCs w:val="24"/>
              </w:rPr>
              <w:t>Provide the weblink to:</w:t>
            </w:r>
          </w:p>
          <w:p w:rsidR="006476D3" w:rsidRPr="00604954" w:rsidRDefault="006476D3" w:rsidP="002B48F4">
            <w:pPr>
              <w:pStyle w:val="ListParagraph"/>
              <w:numPr>
                <w:ilvl w:val="0"/>
                <w:numId w:val="20"/>
              </w:numPr>
              <w:spacing w:after="0" w:line="240" w:lineRule="auto"/>
              <w:ind w:left="714" w:hanging="357"/>
              <w:rPr>
                <w:rFonts w:ascii="Times New Roman" w:hAnsi="Times New Roman"/>
                <w:bCs/>
                <w:iCs/>
                <w:sz w:val="24"/>
                <w:szCs w:val="24"/>
              </w:rPr>
            </w:pPr>
            <w:r w:rsidRPr="00604954">
              <w:rPr>
                <w:rFonts w:ascii="Times New Roman" w:hAnsi="Times New Roman"/>
                <w:bCs/>
                <w:iCs/>
                <w:sz w:val="24"/>
                <w:szCs w:val="24"/>
              </w:rPr>
              <w:t>Annual gender sensitization action plan(s)</w:t>
            </w:r>
          </w:p>
          <w:p w:rsidR="006476D3" w:rsidRPr="00604954" w:rsidRDefault="006476D3" w:rsidP="002B48F4">
            <w:pPr>
              <w:pStyle w:val="ListParagraph"/>
              <w:numPr>
                <w:ilvl w:val="0"/>
                <w:numId w:val="20"/>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Specific facilities provided for women in terms of: </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Safety and security</w:t>
            </w:r>
          </w:p>
          <w:p w:rsidR="006476D3" w:rsidRPr="00604954" w:rsidRDefault="002B48F4"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Counseling</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Common rooms</w:t>
            </w:r>
          </w:p>
          <w:p w:rsidR="006476D3" w:rsidRPr="00604954" w:rsidRDefault="006476D3" w:rsidP="002B48F4">
            <w:pPr>
              <w:pStyle w:val="ListParagraph"/>
              <w:numPr>
                <w:ilvl w:val="4"/>
                <w:numId w:val="44"/>
              </w:numPr>
              <w:spacing w:after="0" w:line="240" w:lineRule="auto"/>
              <w:ind w:left="1026" w:hanging="283"/>
              <w:rPr>
                <w:rFonts w:ascii="Times New Roman" w:hAnsi="Times New Roman"/>
                <w:bCs/>
                <w:iCs/>
                <w:sz w:val="24"/>
                <w:szCs w:val="24"/>
              </w:rPr>
            </w:pPr>
            <w:r w:rsidRPr="00604954">
              <w:rPr>
                <w:rFonts w:ascii="Times New Roman" w:hAnsi="Times New Roman"/>
                <w:bCs/>
                <w:iCs/>
                <w:sz w:val="24"/>
                <w:szCs w:val="24"/>
              </w:rPr>
              <w:t>Daycare Centre</w:t>
            </w:r>
          </w:p>
          <w:p w:rsidR="006476D3" w:rsidRPr="00604954" w:rsidRDefault="006476D3" w:rsidP="002B48F4">
            <w:pPr>
              <w:pStyle w:val="ListParagraph"/>
              <w:numPr>
                <w:ilvl w:val="4"/>
                <w:numId w:val="44"/>
              </w:numPr>
              <w:spacing w:after="0" w:line="240" w:lineRule="auto"/>
              <w:ind w:left="1026" w:hanging="283"/>
              <w:rPr>
                <w:rFonts w:ascii="Times New Roman" w:hAnsi="Times New Roman"/>
                <w:b/>
                <w:i/>
                <w:sz w:val="24"/>
                <w:szCs w:val="24"/>
              </w:rPr>
            </w:pPr>
            <w:r w:rsidRPr="00604954">
              <w:rPr>
                <w:rFonts w:ascii="Times New Roman" w:hAnsi="Times New Roman"/>
                <w:bCs/>
                <w:iCs/>
                <w:sz w:val="24"/>
                <w:szCs w:val="24"/>
              </w:rPr>
              <w:t>Any other relevant information</w:t>
            </w:r>
          </w:p>
          <w:p w:rsidR="006476D3" w:rsidRPr="00604954" w:rsidRDefault="006476D3" w:rsidP="002B48F4">
            <w:pPr>
              <w:pStyle w:val="ListParagraph"/>
              <w:spacing w:after="0" w:line="240" w:lineRule="auto"/>
              <w:ind w:left="0"/>
              <w:rPr>
                <w:rFonts w:ascii="Times New Roman" w:hAnsi="Times New Roman"/>
                <w:b/>
                <w:i/>
                <w:sz w:val="24"/>
                <w:szCs w:val="24"/>
              </w:rPr>
            </w:pPr>
            <w:r w:rsidRPr="00604954">
              <w:rPr>
                <w:rFonts w:ascii="Times New Roman" w:eastAsia="Times New Roman" w:hAnsi="Times New Roman"/>
                <w:sz w:val="24"/>
                <w:szCs w:val="24"/>
              </w:rPr>
              <w:t>Upload relevant supporting document</w:t>
            </w:r>
          </w:p>
        </w:tc>
      </w:tr>
      <w:tr w:rsidR="006476D3" w:rsidRPr="00604954" w:rsidTr="00CB307D">
        <w:trPr>
          <w:trHeight w:val="381"/>
        </w:trPr>
        <w:tc>
          <w:tcPr>
            <w:tcW w:w="1017" w:type="dxa"/>
            <w:shd w:val="clear" w:color="auto" w:fill="D9D9D9"/>
          </w:tcPr>
          <w:p w:rsidR="006476D3" w:rsidRPr="00604954" w:rsidRDefault="006476D3" w:rsidP="00CB307D">
            <w:pPr>
              <w:spacing w:after="0"/>
              <w:jc w:val="center"/>
              <w:rPr>
                <w:rFonts w:ascii="Times New Roman" w:hAnsi="Times New Roman" w:cs="Times New Roman"/>
                <w:b/>
                <w:bCs/>
                <w:sz w:val="24"/>
                <w:szCs w:val="24"/>
              </w:rPr>
            </w:pPr>
          </w:p>
        </w:tc>
        <w:tc>
          <w:tcPr>
            <w:tcW w:w="8789" w:type="dxa"/>
            <w:shd w:val="clear" w:color="auto" w:fill="D9D9D9"/>
          </w:tcPr>
          <w:p w:rsidR="006476D3" w:rsidRPr="00604954" w:rsidRDefault="006476D3" w:rsidP="00CB307D">
            <w:pPr>
              <w:spacing w:after="0"/>
              <w:rPr>
                <w:rFonts w:ascii="Times New Roman" w:hAnsi="Times New Roman" w:cs="Times New Roman"/>
                <w:b/>
                <w:sz w:val="24"/>
                <w:szCs w:val="24"/>
              </w:rPr>
            </w:pPr>
            <w:r w:rsidRPr="00604954">
              <w:rPr>
                <w:rFonts w:ascii="Times New Roman" w:hAnsi="Times New Roman" w:cs="Times New Roman"/>
                <w:b/>
                <w:sz w:val="24"/>
                <w:szCs w:val="24"/>
              </w:rPr>
              <w:t xml:space="preserve">Environmental Consciousness and Sustainability </w:t>
            </w:r>
          </w:p>
        </w:tc>
      </w:tr>
      <w:tr w:rsidR="006476D3" w:rsidRPr="00604954" w:rsidTr="00CB307D">
        <w:trPr>
          <w:trHeight w:val="3581"/>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7.1.2</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 xml:space="preserve">The Institution has facilities for alternate sources of energy and energy conservation </w:t>
            </w:r>
          </w:p>
          <w:p w:rsidR="006476D3" w:rsidRPr="00604954" w:rsidRDefault="006476D3" w:rsidP="002B48F4">
            <w:pPr>
              <w:spacing w:after="0" w:line="240" w:lineRule="auto"/>
              <w:rPr>
                <w:rFonts w:ascii="Times New Roman" w:hAnsi="Times New Roman" w:cs="Times New Roman"/>
                <w:b/>
                <w:i/>
                <w:sz w:val="8"/>
                <w:szCs w:val="8"/>
              </w:rPr>
            </w:pP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Solar energy             </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Biogas plant</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Wheeling to the Grid   </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Sensor-based energy conservation</w:t>
            </w:r>
          </w:p>
          <w:p w:rsidR="006476D3" w:rsidRPr="00604954" w:rsidRDefault="006476D3" w:rsidP="00CB2AA3">
            <w:pPr>
              <w:pStyle w:val="ListParagraph"/>
              <w:numPr>
                <w:ilvl w:val="0"/>
                <w:numId w:val="62"/>
              </w:numPr>
              <w:spacing w:after="0" w:line="240" w:lineRule="auto"/>
              <w:rPr>
                <w:rFonts w:ascii="Times New Roman" w:hAnsi="Times New Roman"/>
                <w:bCs/>
                <w:iCs/>
                <w:sz w:val="24"/>
                <w:szCs w:val="24"/>
              </w:rPr>
            </w:pPr>
            <w:r w:rsidRPr="00604954">
              <w:rPr>
                <w:rFonts w:ascii="Times New Roman" w:hAnsi="Times New Roman"/>
                <w:bCs/>
                <w:iCs/>
                <w:sz w:val="24"/>
                <w:szCs w:val="24"/>
              </w:rPr>
              <w:t xml:space="preserve">Use of LED bulbs/ power-efficient equipment  </w:t>
            </w: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i/>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1509"/>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7.1.3</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 xml:space="preserve">Describe the facilities in the Institution for the management of the following types of degradable and non-degradable waste (within a maximum of 200 words) </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 xml:space="preserve">Solid waste management </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Liquid 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Biomedical 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E-waste management</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Waste recycling system</w:t>
            </w:r>
          </w:p>
          <w:p w:rsidR="006476D3" w:rsidRPr="00604954" w:rsidRDefault="006476D3" w:rsidP="002B48F4">
            <w:pPr>
              <w:numPr>
                <w:ilvl w:val="0"/>
                <w:numId w:val="3"/>
              </w:numPr>
              <w:spacing w:after="0" w:line="240" w:lineRule="auto"/>
              <w:contextualSpacing/>
              <w:rPr>
                <w:rFonts w:ascii="Times New Roman" w:hAnsi="Times New Roman" w:cs="Times New Roman"/>
                <w:bCs/>
                <w:sz w:val="24"/>
                <w:szCs w:val="24"/>
              </w:rPr>
            </w:pPr>
            <w:r w:rsidRPr="00604954">
              <w:rPr>
                <w:rFonts w:ascii="Times New Roman" w:hAnsi="Times New Roman" w:cs="Times New Roman"/>
                <w:bCs/>
                <w:sz w:val="24"/>
                <w:szCs w:val="24"/>
              </w:rPr>
              <w:t>Hazardous chemicals and radioactive waste management</w:t>
            </w:r>
          </w:p>
          <w:p w:rsidR="002B48F4" w:rsidRPr="00604954" w:rsidRDefault="006476D3" w:rsidP="002B48F4">
            <w:pPr>
              <w:spacing w:after="0" w:line="240" w:lineRule="auto"/>
              <w:contextualSpacing/>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76686B" w:rsidRPr="00604954" w:rsidRDefault="0076686B" w:rsidP="002B48F4">
            <w:pPr>
              <w:spacing w:after="0" w:line="240" w:lineRule="auto"/>
              <w:contextualSpacing/>
              <w:rPr>
                <w:rFonts w:ascii="Times New Roman" w:eastAsia="Times New Roman" w:hAnsi="Times New Roman" w:cs="Times New Roman"/>
                <w:sz w:val="24"/>
                <w:szCs w:val="24"/>
              </w:rPr>
            </w:pPr>
          </w:p>
          <w:p w:rsidR="0076686B" w:rsidRPr="00604954" w:rsidRDefault="0076686B" w:rsidP="002B48F4">
            <w:pPr>
              <w:spacing w:after="0" w:line="240" w:lineRule="auto"/>
              <w:contextualSpacing/>
              <w:rPr>
                <w:rFonts w:ascii="Times New Roman" w:eastAsia="Times New Roman" w:hAnsi="Times New Roman" w:cs="Times New Roman"/>
                <w:sz w:val="24"/>
                <w:szCs w:val="24"/>
              </w:rPr>
            </w:pPr>
          </w:p>
        </w:tc>
      </w:tr>
      <w:tr w:rsidR="006476D3" w:rsidRPr="00604954" w:rsidTr="00CB307D">
        <w:trPr>
          <w:trHeight w:val="852"/>
        </w:trPr>
        <w:tc>
          <w:tcPr>
            <w:tcW w:w="1017" w:type="dxa"/>
          </w:tcPr>
          <w:p w:rsidR="006476D3" w:rsidRPr="00604954" w:rsidRDefault="006476D3" w:rsidP="00CB307D">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7.1.4</w:t>
            </w:r>
          </w:p>
          <w:p w:rsidR="002B48F4" w:rsidRPr="00604954" w:rsidRDefault="002B48F4" w:rsidP="00CB307D">
            <w:pPr>
              <w:spacing w:after="0"/>
              <w:jc w:val="center"/>
              <w:rPr>
                <w:rFonts w:ascii="Times New Roman" w:hAnsi="Times New Roman" w:cs="Times New Roman"/>
                <w:b/>
                <w:bCs/>
                <w:sz w:val="24"/>
                <w:szCs w:val="24"/>
              </w:rPr>
            </w:pPr>
          </w:p>
          <w:p w:rsidR="006476D3" w:rsidRPr="00604954" w:rsidRDefault="006476D3" w:rsidP="00CB307D">
            <w:pPr>
              <w:spacing w:after="0"/>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p w:rsidR="006476D3" w:rsidRPr="00604954" w:rsidRDefault="006476D3" w:rsidP="00CB307D">
            <w:pPr>
              <w:spacing w:after="0"/>
              <w:jc w:val="center"/>
              <w:rPr>
                <w:rFonts w:ascii="Times New Roman" w:hAnsi="Times New Roman" w:cs="Times New Roman"/>
                <w:b/>
                <w:bCs/>
                <w:sz w:val="24"/>
                <w:szCs w:val="24"/>
              </w:rPr>
            </w:pPr>
          </w:p>
          <w:p w:rsidR="006476D3" w:rsidRPr="00604954" w:rsidRDefault="006476D3" w:rsidP="00CB307D">
            <w:pPr>
              <w:spacing w:after="0"/>
              <w:jc w:val="center"/>
              <w:rPr>
                <w:rFonts w:ascii="Times New Roman" w:hAnsi="Times New Roman" w:cs="Times New Roman"/>
                <w:b/>
                <w:bCs/>
                <w:sz w:val="24"/>
                <w:szCs w:val="24"/>
              </w:rPr>
            </w:pPr>
          </w:p>
        </w:tc>
        <w:tc>
          <w:tcPr>
            <w:tcW w:w="8789" w:type="dxa"/>
          </w:tcPr>
          <w:p w:rsidR="006476D3" w:rsidRPr="00604954" w:rsidRDefault="006476D3" w:rsidP="00CB307D">
            <w:pPr>
              <w:spacing w:after="0"/>
              <w:rPr>
                <w:rFonts w:ascii="Times New Roman" w:hAnsi="Times New Roman" w:cs="Times New Roman"/>
                <w:b/>
                <w:i/>
                <w:sz w:val="24"/>
                <w:szCs w:val="24"/>
              </w:rPr>
            </w:pPr>
            <w:r w:rsidRPr="00604954">
              <w:rPr>
                <w:rFonts w:ascii="Times New Roman" w:hAnsi="Times New Roman" w:cs="Times New Roman"/>
                <w:b/>
                <w:i/>
                <w:sz w:val="24"/>
                <w:szCs w:val="24"/>
              </w:rPr>
              <w:t>Water conservation facilities available in the Institution:</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 xml:space="preserve">Rainwater harvesting </w:t>
            </w:r>
          </w:p>
          <w:p w:rsidR="006476D3" w:rsidRPr="00604954" w:rsidRDefault="002B48F4"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Bore well</w:t>
            </w:r>
            <w:r w:rsidR="006476D3" w:rsidRPr="00604954">
              <w:rPr>
                <w:rFonts w:ascii="Times New Roman" w:hAnsi="Times New Roman"/>
                <w:bCs/>
                <w:iCs/>
                <w:sz w:val="24"/>
                <w:szCs w:val="24"/>
              </w:rPr>
              <w:t xml:space="preserve"> /</w:t>
            </w:r>
            <w:r w:rsidRPr="00604954">
              <w:rPr>
                <w:rFonts w:ascii="Times New Roman" w:hAnsi="Times New Roman"/>
                <w:bCs/>
                <w:iCs/>
                <w:sz w:val="24"/>
                <w:szCs w:val="24"/>
              </w:rPr>
              <w:t>Open well</w:t>
            </w:r>
            <w:r w:rsidR="006476D3" w:rsidRPr="00604954">
              <w:rPr>
                <w:rFonts w:ascii="Times New Roman" w:hAnsi="Times New Roman"/>
                <w:bCs/>
                <w:iCs/>
                <w:sz w:val="24"/>
                <w:szCs w:val="24"/>
              </w:rPr>
              <w:t xml:space="preserve"> recharge</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Construction of tanks and bunds</w:t>
            </w:r>
          </w:p>
          <w:p w:rsidR="006476D3" w:rsidRPr="00604954" w:rsidRDefault="006476D3" w:rsidP="00CB2AA3">
            <w:pPr>
              <w:pStyle w:val="ListParagraph"/>
              <w:numPr>
                <w:ilvl w:val="0"/>
                <w:numId w:val="61"/>
              </w:numPr>
              <w:spacing w:after="0"/>
              <w:ind w:left="714" w:hanging="357"/>
              <w:rPr>
                <w:rFonts w:ascii="Times New Roman" w:hAnsi="Times New Roman"/>
                <w:bCs/>
                <w:iCs/>
                <w:sz w:val="24"/>
                <w:szCs w:val="24"/>
              </w:rPr>
            </w:pPr>
            <w:r w:rsidRPr="00604954">
              <w:rPr>
                <w:rFonts w:ascii="Times New Roman" w:hAnsi="Times New Roman"/>
                <w:bCs/>
                <w:iCs/>
                <w:sz w:val="24"/>
                <w:szCs w:val="24"/>
              </w:rPr>
              <w:t xml:space="preserve">Waste water recycling </w:t>
            </w:r>
          </w:p>
          <w:p w:rsidR="006476D3" w:rsidRPr="00604954" w:rsidRDefault="006476D3" w:rsidP="00CB2AA3">
            <w:pPr>
              <w:pStyle w:val="ListParagraph"/>
              <w:numPr>
                <w:ilvl w:val="0"/>
                <w:numId w:val="61"/>
              </w:numPr>
              <w:spacing w:after="0"/>
              <w:rPr>
                <w:rFonts w:ascii="Times New Roman" w:hAnsi="Times New Roman"/>
                <w:bCs/>
                <w:iCs/>
                <w:sz w:val="24"/>
                <w:szCs w:val="24"/>
              </w:rPr>
            </w:pPr>
            <w:r w:rsidRPr="00604954">
              <w:rPr>
                <w:rFonts w:ascii="Times New Roman" w:hAnsi="Times New Roman"/>
                <w:bCs/>
                <w:iCs/>
                <w:sz w:val="24"/>
                <w:szCs w:val="24"/>
              </w:rPr>
              <w:t>Maintenance of water bodies and distribution system in the campus</w:t>
            </w:r>
          </w:p>
          <w:p w:rsidR="006476D3" w:rsidRPr="00604954" w:rsidRDefault="006476D3" w:rsidP="00CB307D">
            <w:pPr>
              <w:spacing w:after="0"/>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CB307D">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 xml:space="preserve">E. None of the above </w:t>
            </w:r>
          </w:p>
          <w:p w:rsidR="006476D3" w:rsidRPr="00604954" w:rsidRDefault="006476D3" w:rsidP="00CB307D">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CB307D">
            <w:pPr>
              <w:spacing w:after="0" w:line="240" w:lineRule="auto"/>
              <w:rPr>
                <w:rFonts w:ascii="Times New Roman" w:hAnsi="Times New Roman" w:cs="Times New Roman"/>
                <w:bCs/>
                <w:iCs/>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85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7.1.5</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Green campus initiatives include</w:t>
            </w:r>
          </w:p>
          <w:p w:rsidR="006476D3" w:rsidRPr="00604954" w:rsidRDefault="006476D3" w:rsidP="002B48F4">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7.1.5.1. The institutional initiatives for greening the campus are as follows:</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Restricted entry of automobiles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Use of bicycles/ Battery-powered vehicles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Pedestrian-friendly pathways </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Ban on use of plastic</w:t>
            </w:r>
          </w:p>
          <w:p w:rsidR="006476D3" w:rsidRPr="00604954" w:rsidRDefault="006476D3" w:rsidP="00CB2AA3">
            <w:pPr>
              <w:pStyle w:val="ListParagraph"/>
              <w:numPr>
                <w:ilvl w:val="0"/>
                <w:numId w:val="64"/>
              </w:numPr>
              <w:spacing w:after="0" w:line="240" w:lineRule="auto"/>
              <w:ind w:left="601" w:hanging="283"/>
              <w:rPr>
                <w:rFonts w:ascii="Times New Roman" w:hAnsi="Times New Roman"/>
                <w:sz w:val="24"/>
                <w:szCs w:val="24"/>
              </w:rPr>
            </w:pPr>
            <w:r w:rsidRPr="00604954">
              <w:rPr>
                <w:rFonts w:ascii="Times New Roman" w:hAnsi="Times New Roman"/>
                <w:sz w:val="24"/>
                <w:szCs w:val="24"/>
              </w:rPr>
              <w:t xml:space="preserve">Landscaping </w:t>
            </w:r>
          </w:p>
          <w:p w:rsidR="00012857" w:rsidRPr="00604954" w:rsidRDefault="00012857" w:rsidP="002B48F4">
            <w:pPr>
              <w:spacing w:after="0" w:line="240" w:lineRule="auto"/>
              <w:rPr>
                <w:rFonts w:ascii="Times New Roman" w:hAnsi="Times New Roman" w:cs="Times New Roman"/>
                <w:b/>
                <w:iCs/>
                <w:sz w:val="24"/>
                <w:szCs w:val="24"/>
              </w:rPr>
            </w:pPr>
          </w:p>
          <w:p w:rsidR="0054048A" w:rsidRPr="00604954" w:rsidRDefault="0054048A" w:rsidP="002B48F4">
            <w:pPr>
              <w:spacing w:after="0" w:line="240" w:lineRule="auto"/>
              <w:rPr>
                <w:rFonts w:ascii="Times New Roman" w:hAnsi="Times New Roman" w:cs="Times New Roman"/>
                <w:b/>
                <w:iCs/>
                <w:sz w:val="24"/>
                <w:szCs w:val="24"/>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sz w:val="24"/>
                <w:szCs w:val="24"/>
              </w:rPr>
              <w:t>(Data template is not applicable to this metric)</w:t>
            </w:r>
          </w:p>
        </w:tc>
      </w:tr>
      <w:tr w:rsidR="006476D3" w:rsidRPr="00604954" w:rsidTr="00CB307D">
        <w:trPr>
          <w:trHeight w:val="85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7.1.6</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Del="0014599B"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QnM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Quality audits on environment and energy are regularly undertaken by the institution</w:t>
            </w:r>
          </w:p>
          <w:p w:rsidR="006476D3" w:rsidRPr="00604954" w:rsidRDefault="006476D3" w:rsidP="002B48F4">
            <w:pPr>
              <w:spacing w:after="0" w:line="240" w:lineRule="auto"/>
              <w:rPr>
                <w:rFonts w:ascii="Times New Roman" w:hAnsi="Times New Roman" w:cs="Times New Roman"/>
                <w:bCs/>
                <w:sz w:val="24"/>
                <w:szCs w:val="24"/>
              </w:rPr>
            </w:pPr>
            <w:r w:rsidRPr="00604954">
              <w:rPr>
                <w:rFonts w:ascii="Times New Roman" w:hAnsi="Times New Roman" w:cs="Times New Roman"/>
                <w:bCs/>
                <w:sz w:val="24"/>
                <w:szCs w:val="24"/>
              </w:rPr>
              <w:t>7.1.6.</w:t>
            </w:r>
            <w:r w:rsidR="00CF4939" w:rsidRPr="00604954">
              <w:rPr>
                <w:rFonts w:ascii="Times New Roman" w:hAnsi="Times New Roman" w:cs="Times New Roman"/>
                <w:bCs/>
                <w:sz w:val="24"/>
                <w:szCs w:val="24"/>
              </w:rPr>
              <w:t>1. The</w:t>
            </w:r>
            <w:r w:rsidRPr="00604954">
              <w:rPr>
                <w:rFonts w:ascii="Times New Roman" w:hAnsi="Times New Roman" w:cs="Times New Roman"/>
                <w:bCs/>
                <w:sz w:val="24"/>
                <w:szCs w:val="24"/>
              </w:rPr>
              <w:t xml:space="preserve"> institution’s initiatives to preserve and improve the environment and harness energy</w:t>
            </w:r>
            <w:r w:rsidR="00B96D3F" w:rsidRPr="00604954">
              <w:rPr>
                <w:rFonts w:ascii="Times New Roman" w:hAnsi="Times New Roman" w:cs="Times New Roman"/>
                <w:bCs/>
                <w:sz w:val="24"/>
                <w:szCs w:val="24"/>
              </w:rPr>
              <w:t xml:space="preserve"> </w:t>
            </w:r>
            <w:r w:rsidRPr="00604954">
              <w:rPr>
                <w:rFonts w:ascii="Times New Roman" w:hAnsi="Times New Roman" w:cs="Times New Roman"/>
                <w:bCs/>
                <w:sz w:val="24"/>
                <w:szCs w:val="24"/>
              </w:rPr>
              <w:t xml:space="preserve">are confirmed through the following </w:t>
            </w:r>
          </w:p>
          <w:p w:rsidR="002B48F4" w:rsidRPr="00604954" w:rsidRDefault="002B48F4" w:rsidP="002B48F4">
            <w:pPr>
              <w:spacing w:after="0" w:line="240" w:lineRule="auto"/>
              <w:rPr>
                <w:rFonts w:ascii="Times New Roman" w:hAnsi="Times New Roman" w:cs="Times New Roman"/>
                <w:b/>
                <w:bCs/>
                <w:i/>
                <w:sz w:val="12"/>
                <w:szCs w:val="12"/>
              </w:rPr>
            </w:pP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1.Green audit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2. Energy audit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3.Environment audit</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4.Clean and green campus recognitions/awards </w:t>
            </w:r>
          </w:p>
          <w:p w:rsidR="006476D3" w:rsidRPr="00604954" w:rsidRDefault="006476D3" w:rsidP="002B48F4">
            <w:pPr>
              <w:spacing w:after="0" w:line="240" w:lineRule="auto"/>
              <w:rPr>
                <w:rFonts w:ascii="Times New Roman" w:hAnsi="Times New Roman" w:cs="Times New Roman"/>
                <w:iCs/>
                <w:sz w:val="24"/>
                <w:szCs w:val="24"/>
              </w:rPr>
            </w:pPr>
            <w:r w:rsidRPr="00604954">
              <w:rPr>
                <w:rFonts w:ascii="Times New Roman" w:hAnsi="Times New Roman" w:cs="Times New Roman"/>
                <w:iCs/>
                <w:sz w:val="24"/>
                <w:szCs w:val="24"/>
              </w:rPr>
              <w:t xml:space="preserve">5. Beyond the campus environmental promotional activities </w:t>
            </w:r>
          </w:p>
          <w:p w:rsidR="002B48F4" w:rsidRPr="00604954" w:rsidRDefault="002B48F4" w:rsidP="002B48F4">
            <w:pPr>
              <w:spacing w:after="0" w:line="240" w:lineRule="auto"/>
              <w:rPr>
                <w:rFonts w:ascii="Times New Roman" w:hAnsi="Times New Roman" w:cs="Times New Roman"/>
                <w:b/>
                <w:iCs/>
                <w:sz w:val="20"/>
                <w:szCs w:val="20"/>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E. None of the above</w:t>
            </w:r>
          </w:p>
          <w:p w:rsidR="002B48F4" w:rsidRPr="00604954" w:rsidRDefault="002B48F4" w:rsidP="002B48F4">
            <w:pPr>
              <w:spacing w:after="0" w:line="240" w:lineRule="auto"/>
              <w:rPr>
                <w:rFonts w:ascii="Times New Roman" w:hAnsi="Times New Roman" w:cs="Times New Roman"/>
                <w:iCs/>
                <w:sz w:val="14"/>
                <w:szCs w:val="14"/>
              </w:rPr>
            </w:pP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2B48F4" w:rsidRPr="00604954" w:rsidRDefault="00DD308F" w:rsidP="002B48F4">
            <w:pPr>
              <w:spacing w:after="0" w:line="240" w:lineRule="auto"/>
              <w:rPr>
                <w:rFonts w:ascii="Times New Roman" w:eastAsia="Times New Roman" w:hAnsi="Times New Roman" w:cs="Times New Roman"/>
                <w:sz w:val="24"/>
                <w:szCs w:val="24"/>
              </w:rPr>
            </w:pPr>
            <w:r w:rsidRPr="00604954">
              <w:rPr>
                <w:rFonts w:ascii="Times New Roman" w:hAnsi="Times New Roman" w:cs="Times New Roman"/>
                <w:b/>
                <w:bCs/>
                <w:sz w:val="24"/>
                <w:szCs w:val="24"/>
              </w:rPr>
              <w:t>(Data template is not applicable to this metric)</w:t>
            </w:r>
          </w:p>
          <w:p w:rsidR="002B48F4" w:rsidRPr="00604954" w:rsidRDefault="002B48F4" w:rsidP="002B48F4">
            <w:pPr>
              <w:spacing w:after="0" w:line="240" w:lineRule="auto"/>
              <w:rPr>
                <w:rFonts w:ascii="Times New Roman" w:eastAsia="Times New Roman" w:hAnsi="Times New Roman" w:cs="Times New Roman"/>
                <w:sz w:val="24"/>
                <w:szCs w:val="24"/>
              </w:rPr>
            </w:pPr>
          </w:p>
          <w:p w:rsidR="002B48F4" w:rsidRPr="00604954" w:rsidDel="0014599B" w:rsidRDefault="002B48F4" w:rsidP="002B48F4">
            <w:pPr>
              <w:spacing w:after="0" w:line="240" w:lineRule="auto"/>
              <w:rPr>
                <w:rFonts w:ascii="Times New Roman" w:hAnsi="Times New Roman" w:cs="Times New Roman"/>
                <w:iCs/>
                <w:sz w:val="24"/>
                <w:szCs w:val="24"/>
              </w:rPr>
            </w:pPr>
          </w:p>
        </w:tc>
      </w:tr>
    </w:tbl>
    <w:p w:rsidR="00584A33" w:rsidRPr="00604954" w:rsidRDefault="00584A33">
      <w:r w:rsidRPr="00604954">
        <w:lastRenderedPageBreak/>
        <w:br w:type="page"/>
      </w: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6476D3" w:rsidRPr="00604954" w:rsidTr="00CB307D">
        <w:trPr>
          <w:trHeight w:val="170"/>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7.1.7</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 xml:space="preserve">M </w:t>
            </w:r>
          </w:p>
          <w:p w:rsidR="006476D3" w:rsidRPr="00604954" w:rsidRDefault="006476D3" w:rsidP="002B48F4">
            <w:pPr>
              <w:spacing w:after="0" w:line="240" w:lineRule="auto"/>
              <w:jc w:val="center"/>
              <w:rPr>
                <w:rFonts w:ascii="Times New Roman" w:hAnsi="Times New Roman" w:cs="Times New Roman"/>
                <w:b/>
                <w:sz w:val="24"/>
                <w:szCs w:val="24"/>
              </w:rPr>
            </w:pP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bCs/>
                <w:i/>
                <w:sz w:val="24"/>
                <w:szCs w:val="24"/>
              </w:rPr>
              <w:t xml:space="preserve">The Institution has a </w:t>
            </w:r>
            <w:r w:rsidR="00C4137B" w:rsidRPr="00604954">
              <w:rPr>
                <w:rFonts w:ascii="Times New Roman" w:hAnsi="Times New Roman" w:cs="Times New Roman"/>
                <w:b/>
                <w:bCs/>
                <w:i/>
                <w:sz w:val="24"/>
                <w:szCs w:val="24"/>
              </w:rPr>
              <w:t xml:space="preserve">Divyangan </w:t>
            </w:r>
            <w:r w:rsidRPr="00604954">
              <w:rPr>
                <w:rFonts w:ascii="Times New Roman" w:hAnsi="Times New Roman" w:cs="Times New Roman"/>
                <w:b/>
                <w:bCs/>
                <w:i/>
                <w:sz w:val="24"/>
                <w:szCs w:val="24"/>
              </w:rPr>
              <w:t xml:space="preserve">-friendly and barrier-free environment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Ramps/lifts for easy access to classrooms and centres.</w:t>
            </w:r>
          </w:p>
          <w:p w:rsidR="006476D3" w:rsidRPr="00604954" w:rsidRDefault="00C4137B"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b/>
                <w:bCs/>
                <w:i/>
                <w:sz w:val="24"/>
                <w:szCs w:val="24"/>
              </w:rPr>
              <w:t>Divyangan-friendly</w:t>
            </w:r>
            <w:r w:rsidR="006476D3" w:rsidRPr="00604954">
              <w:rPr>
                <w:rFonts w:ascii="Times New Roman" w:hAnsi="Times New Roman" w:cs="Times New Roman"/>
                <w:sz w:val="24"/>
                <w:szCs w:val="24"/>
              </w:rPr>
              <w:t xml:space="preserve"> washrooms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Signage including tactile path lights, display boards and signposts </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Assistive technology and facilities for persons with </w:t>
            </w:r>
            <w:r w:rsidR="00C4137B" w:rsidRPr="00604954">
              <w:rPr>
                <w:rFonts w:ascii="Times New Roman" w:hAnsi="Times New Roman" w:cs="Times New Roman"/>
                <w:i/>
                <w:iCs/>
                <w:color w:val="000000"/>
                <w:sz w:val="24"/>
                <w:szCs w:val="24"/>
              </w:rPr>
              <w:t>Divyangjan access website</w:t>
            </w:r>
            <w:r w:rsidRPr="00604954">
              <w:rPr>
                <w:rFonts w:ascii="Times New Roman" w:hAnsi="Times New Roman" w:cs="Times New Roman"/>
                <w:sz w:val="24"/>
                <w:szCs w:val="24"/>
              </w:rPr>
              <w:t>, screen-reading software, mechanized equipment, etc.</w:t>
            </w:r>
          </w:p>
          <w:p w:rsidR="006476D3" w:rsidRPr="00604954" w:rsidRDefault="006476D3" w:rsidP="00CB2AA3">
            <w:pPr>
              <w:numPr>
                <w:ilvl w:val="0"/>
                <w:numId w:val="65"/>
              </w:num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Provision for enquiry and information: Human assistance, reader, scribe, soft copies of reading materials, screen reading, etc.</w:t>
            </w: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Any 4 or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2B48F4" w:rsidRPr="00604954" w:rsidRDefault="006476D3" w:rsidP="002B48F4">
            <w:pPr>
              <w:spacing w:after="0" w:line="240" w:lineRule="auto"/>
              <w:rPr>
                <w:rFonts w:ascii="Times New Roman" w:hAnsi="Times New Roman" w:cs="Times New Roman"/>
                <w:iCs/>
                <w:sz w:val="10"/>
                <w:szCs w:val="10"/>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is not applicable to this metric)</w:t>
            </w:r>
          </w:p>
          <w:p w:rsidR="00012857" w:rsidRPr="00604954" w:rsidRDefault="00012857" w:rsidP="002B48F4">
            <w:pPr>
              <w:spacing w:after="0" w:line="240" w:lineRule="auto"/>
              <w:rPr>
                <w:rFonts w:ascii="Times New Roman" w:eastAsia="Times New Roman" w:hAnsi="Times New Roman" w:cs="Times New Roman"/>
                <w:sz w:val="24"/>
                <w:szCs w:val="24"/>
              </w:rPr>
            </w:pPr>
          </w:p>
        </w:tc>
      </w:tr>
      <w:tr w:rsidR="006476D3" w:rsidRPr="00604954" w:rsidTr="00CB307D">
        <w:trPr>
          <w:trHeight w:val="147"/>
        </w:trPr>
        <w:tc>
          <w:tcPr>
            <w:tcW w:w="1017" w:type="dxa"/>
            <w:shd w:val="clear" w:color="auto" w:fill="D9D9D9"/>
          </w:tcPr>
          <w:p w:rsidR="006476D3" w:rsidRPr="00604954" w:rsidRDefault="00012857" w:rsidP="00CB307D">
            <w:pPr>
              <w:spacing w:after="0"/>
              <w:jc w:val="center"/>
              <w:rPr>
                <w:rFonts w:ascii="Times New Roman" w:hAnsi="Times New Roman" w:cs="Times New Roman"/>
                <w:b/>
                <w:bCs/>
                <w:sz w:val="24"/>
                <w:szCs w:val="24"/>
              </w:rPr>
            </w:pPr>
            <w:r w:rsidRPr="00604954">
              <w:br w:type="page"/>
            </w:r>
          </w:p>
        </w:tc>
        <w:tc>
          <w:tcPr>
            <w:tcW w:w="8789" w:type="dxa"/>
            <w:shd w:val="clear" w:color="auto" w:fill="D9D9D9"/>
          </w:tcPr>
          <w:p w:rsidR="00012857" w:rsidRPr="00604954" w:rsidRDefault="00012857" w:rsidP="00CB307D">
            <w:pPr>
              <w:spacing w:after="0"/>
              <w:rPr>
                <w:rFonts w:ascii="Times New Roman" w:hAnsi="Times New Roman" w:cs="Times New Roman"/>
                <w:b/>
                <w:bCs/>
                <w:i/>
                <w:sz w:val="24"/>
                <w:szCs w:val="24"/>
              </w:rPr>
            </w:pPr>
          </w:p>
          <w:p w:rsidR="006476D3" w:rsidRPr="00604954" w:rsidRDefault="006476D3" w:rsidP="00CB307D">
            <w:pPr>
              <w:spacing w:after="0"/>
              <w:rPr>
                <w:rFonts w:ascii="Times New Roman" w:hAnsi="Times New Roman" w:cs="Times New Roman"/>
                <w:b/>
                <w:bCs/>
                <w:sz w:val="24"/>
                <w:szCs w:val="24"/>
              </w:rPr>
            </w:pPr>
            <w:r w:rsidRPr="00604954">
              <w:rPr>
                <w:rFonts w:ascii="Times New Roman" w:hAnsi="Times New Roman" w:cs="Times New Roman"/>
                <w:b/>
                <w:bCs/>
                <w:i/>
                <w:sz w:val="24"/>
                <w:szCs w:val="24"/>
              </w:rPr>
              <w:t>Inclusion and Situatedness</w:t>
            </w:r>
          </w:p>
        </w:tc>
      </w:tr>
      <w:tr w:rsidR="006476D3" w:rsidRPr="00604954" w:rsidTr="00CB307D">
        <w:trPr>
          <w:trHeight w:val="292"/>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7.1.8</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2B48F4" w:rsidRPr="00604954" w:rsidRDefault="006476D3" w:rsidP="002B48F4">
            <w:pPr>
              <w:spacing w:after="0" w:line="240" w:lineRule="auto"/>
              <w:rPr>
                <w:rFonts w:ascii="Times New Roman" w:hAnsi="Times New Roman" w:cs="Times New Roman"/>
                <w:b/>
                <w:i/>
                <w:sz w:val="8"/>
                <w:szCs w:val="8"/>
              </w:rPr>
            </w:pPr>
            <w:r w:rsidRPr="00604954">
              <w:rPr>
                <w:rFonts w:ascii="Times New Roman" w:hAnsi="Times New Roman" w:cs="Times New Roman"/>
                <w:b/>
                <w:i/>
                <w:sz w:val="24"/>
                <w:szCs w:val="24"/>
              </w:rPr>
              <w:t>Describe the Institutional efforts/initiatives in providing an inclusive environment i.e. tolerance and harmony towards cultural, regional, linguistic, communal, socio-economic and other diversities (within a maximum of 200 words).</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2B48F4">
            <w:pPr>
              <w:spacing w:after="0" w:line="240" w:lineRule="auto"/>
              <w:rPr>
                <w:rFonts w:ascii="Times New Roman" w:eastAsia="Times New Roman" w:hAnsi="Times New Roman" w:cs="Times New Roman"/>
                <w:sz w:val="24"/>
                <w:szCs w:val="24"/>
              </w:rPr>
            </w:pPr>
          </w:p>
        </w:tc>
      </w:tr>
      <w:tr w:rsidR="006476D3" w:rsidRPr="00604954" w:rsidTr="002B48F4">
        <w:trPr>
          <w:trHeight w:val="285"/>
        </w:trPr>
        <w:tc>
          <w:tcPr>
            <w:tcW w:w="1017" w:type="dxa"/>
            <w:shd w:val="clear" w:color="auto" w:fill="D9D9D9"/>
          </w:tcPr>
          <w:p w:rsidR="006476D3" w:rsidRPr="00604954" w:rsidRDefault="006476D3" w:rsidP="002B48F4">
            <w:pPr>
              <w:spacing w:after="0" w:line="240" w:lineRule="auto"/>
              <w:jc w:val="center"/>
              <w:rPr>
                <w:rFonts w:ascii="Times New Roman" w:hAnsi="Times New Roman" w:cs="Times New Roman"/>
                <w:b/>
                <w:sz w:val="24"/>
                <w:szCs w:val="24"/>
              </w:rPr>
            </w:pPr>
          </w:p>
        </w:tc>
        <w:tc>
          <w:tcPr>
            <w:tcW w:w="8789" w:type="dxa"/>
            <w:shd w:val="clear" w:color="auto" w:fill="D9D9D9"/>
          </w:tcPr>
          <w:p w:rsidR="00012857" w:rsidRPr="00604954" w:rsidRDefault="00012857" w:rsidP="002B48F4">
            <w:pPr>
              <w:spacing w:after="0" w:line="240" w:lineRule="auto"/>
              <w:rPr>
                <w:rFonts w:ascii="Times New Roman" w:hAnsi="Times New Roman" w:cs="Times New Roman"/>
                <w:b/>
                <w:bCs/>
                <w:i/>
                <w:sz w:val="24"/>
                <w:szCs w:val="24"/>
              </w:rPr>
            </w:pPr>
          </w:p>
          <w:p w:rsidR="006476D3" w:rsidRPr="00604954" w:rsidRDefault="006476D3"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i/>
                <w:sz w:val="24"/>
                <w:szCs w:val="24"/>
              </w:rPr>
              <w:t xml:space="preserve">Human Values and Professional Ethics                                                                                             </w:t>
            </w:r>
          </w:p>
        </w:tc>
      </w:tr>
      <w:tr w:rsidR="006476D3" w:rsidRPr="00604954" w:rsidTr="00CB307D">
        <w:trPr>
          <w:trHeight w:val="114"/>
        </w:trPr>
        <w:tc>
          <w:tcPr>
            <w:tcW w:w="1017" w:type="dxa"/>
          </w:tcPr>
          <w:p w:rsidR="006476D3" w:rsidRPr="00604954" w:rsidRDefault="006476D3" w:rsidP="002B48F4">
            <w:pPr>
              <w:spacing w:after="0" w:line="240" w:lineRule="auto"/>
              <w:jc w:val="center"/>
              <w:rPr>
                <w:rFonts w:ascii="Times New Roman" w:hAnsi="Times New Roman" w:cs="Times New Roman"/>
                <w:b/>
                <w:sz w:val="24"/>
                <w:szCs w:val="24"/>
              </w:rPr>
            </w:pPr>
            <w:r w:rsidRPr="00604954">
              <w:rPr>
                <w:rFonts w:ascii="Times New Roman" w:hAnsi="Times New Roman" w:cs="Times New Roman"/>
                <w:b/>
                <w:sz w:val="24"/>
                <w:szCs w:val="24"/>
              </w:rPr>
              <w:t>7.1.9</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2B48F4" w:rsidRPr="00604954" w:rsidRDefault="006476D3" w:rsidP="002B48F4">
            <w:pPr>
              <w:spacing w:after="0" w:line="240" w:lineRule="auto"/>
              <w:rPr>
                <w:rFonts w:ascii="Times New Roman" w:hAnsi="Times New Roman" w:cs="Times New Roman"/>
                <w:b/>
                <w:bCs/>
                <w:i/>
                <w:sz w:val="12"/>
                <w:szCs w:val="12"/>
              </w:rPr>
            </w:pPr>
            <w:r w:rsidRPr="00604954">
              <w:rPr>
                <w:rFonts w:ascii="Times New Roman" w:hAnsi="Times New Roman" w:cs="Times New Roman"/>
                <w:b/>
                <w:bCs/>
                <w:i/>
                <w:sz w:val="24"/>
                <w:szCs w:val="24"/>
              </w:rPr>
              <w:t>Sensitization of students and employees of the Institution to constitutional obligations: values, rights, duties and responsibilities of citizens.</w:t>
            </w:r>
          </w:p>
          <w:p w:rsidR="002B48F4" w:rsidRPr="00604954" w:rsidRDefault="006476D3" w:rsidP="002B48F4">
            <w:pPr>
              <w:spacing w:after="0" w:line="240" w:lineRule="auto"/>
              <w:rPr>
                <w:rFonts w:ascii="Times New Roman" w:hAnsi="Times New Roman" w:cs="Times New Roman"/>
                <w:iCs/>
                <w:sz w:val="12"/>
                <w:szCs w:val="12"/>
              </w:rPr>
            </w:pPr>
            <w:r w:rsidRPr="00604954">
              <w:rPr>
                <w:rFonts w:ascii="Times New Roman" w:hAnsi="Times New Roman" w:cs="Times New Roman"/>
                <w:iCs/>
                <w:sz w:val="24"/>
                <w:szCs w:val="24"/>
              </w:rPr>
              <w:t>Describe the various activities of the institution for inculcating values for be</w:t>
            </w:r>
            <w:r w:rsidR="00B96D3F" w:rsidRPr="00604954">
              <w:rPr>
                <w:rFonts w:ascii="Times New Roman" w:hAnsi="Times New Roman" w:cs="Times New Roman"/>
                <w:iCs/>
                <w:sz w:val="24"/>
                <w:szCs w:val="24"/>
              </w:rPr>
              <w:t xml:space="preserve"> </w:t>
            </w:r>
            <w:r w:rsidRPr="00604954">
              <w:rPr>
                <w:rFonts w:ascii="Times New Roman" w:hAnsi="Times New Roman" w:cs="Times New Roman"/>
                <w:iCs/>
                <w:sz w:val="24"/>
                <w:szCs w:val="24"/>
              </w:rPr>
              <w:t>coming</w:t>
            </w:r>
            <w:r w:rsidR="00B96D3F" w:rsidRPr="00604954">
              <w:rPr>
                <w:rFonts w:ascii="Times New Roman" w:hAnsi="Times New Roman" w:cs="Times New Roman"/>
                <w:iCs/>
                <w:sz w:val="24"/>
                <w:szCs w:val="24"/>
              </w:rPr>
              <w:t xml:space="preserve"> </w:t>
            </w:r>
            <w:r w:rsidRPr="00604954">
              <w:rPr>
                <w:rFonts w:ascii="Times New Roman" w:hAnsi="Times New Roman" w:cs="Times New Roman"/>
                <w:iCs/>
                <w:sz w:val="24"/>
                <w:szCs w:val="24"/>
              </w:rPr>
              <w:t>responsible citizens as reflected in the Constitution of India (within a maximum of 200 words).</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2B48F4">
            <w:pPr>
              <w:spacing w:after="0" w:line="240" w:lineRule="auto"/>
              <w:rPr>
                <w:rFonts w:ascii="Times New Roman" w:hAnsi="Times New Roman" w:cs="Times New Roman"/>
                <w:iCs/>
                <w:sz w:val="24"/>
                <w:szCs w:val="24"/>
              </w:rPr>
            </w:pPr>
          </w:p>
        </w:tc>
      </w:tr>
      <w:tr w:rsidR="006476D3" w:rsidRPr="00604954" w:rsidTr="00CB307D">
        <w:trPr>
          <w:trHeight w:val="114"/>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7.1.10</w:t>
            </w:r>
          </w:p>
          <w:p w:rsidR="002B48F4" w:rsidRPr="00604954" w:rsidRDefault="002B48F4" w:rsidP="002B48F4">
            <w:pPr>
              <w:spacing w:after="0" w:line="240" w:lineRule="auto"/>
              <w:jc w:val="center"/>
              <w:rPr>
                <w:rFonts w:ascii="Times New Roman" w:hAnsi="Times New Roman" w:cs="Times New Roman"/>
                <w:b/>
                <w:bCs/>
                <w:sz w:val="12"/>
                <w:szCs w:val="12"/>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n</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contextualSpacing/>
              <w:rPr>
                <w:rFonts w:ascii="Times New Roman" w:hAnsi="Times New Roman" w:cs="Times New Roman"/>
                <w:b/>
                <w:i/>
                <w:sz w:val="24"/>
                <w:szCs w:val="24"/>
              </w:rPr>
            </w:pPr>
            <w:r w:rsidRPr="00604954">
              <w:rPr>
                <w:rFonts w:ascii="Times New Roman" w:hAnsi="Times New Roman" w:cs="Times New Roman"/>
                <w:b/>
                <w:i/>
                <w:sz w:val="24"/>
                <w:szCs w:val="24"/>
              </w:rPr>
              <w:t>The Institution has a prescribed code of conduct for students, teachers, administrators and other staff and conducts periodic sensitization</w:t>
            </w:r>
            <w:r w:rsidR="00B96D3F"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programmes in this regard. </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 xml:space="preserve">The Code of Conduct is displayed on the website </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There is a committee to monitor adherence to the Code of Conduct</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 xml:space="preserve">Institution organizes professional ethics programmes for students,    </w:t>
            </w:r>
          </w:p>
          <w:p w:rsidR="006476D3" w:rsidRPr="00604954" w:rsidRDefault="006476D3" w:rsidP="002B48F4">
            <w:pPr>
              <w:pStyle w:val="ListParagraph"/>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teachers, administrators and other staff</w:t>
            </w:r>
          </w:p>
          <w:p w:rsidR="006476D3" w:rsidRPr="00604954" w:rsidRDefault="006476D3" w:rsidP="00CB2AA3">
            <w:pPr>
              <w:pStyle w:val="ListParagraph"/>
              <w:numPr>
                <w:ilvl w:val="6"/>
                <w:numId w:val="63"/>
              </w:numPr>
              <w:spacing w:after="0" w:line="240" w:lineRule="auto"/>
              <w:ind w:left="459" w:right="555"/>
              <w:rPr>
                <w:rFonts w:ascii="Times New Roman" w:hAnsi="Times New Roman"/>
                <w:bCs/>
                <w:iCs/>
                <w:sz w:val="24"/>
                <w:szCs w:val="24"/>
              </w:rPr>
            </w:pPr>
            <w:r w:rsidRPr="00604954">
              <w:rPr>
                <w:rFonts w:ascii="Times New Roman" w:hAnsi="Times New Roman"/>
                <w:bCs/>
                <w:iCs/>
                <w:sz w:val="24"/>
                <w:szCs w:val="24"/>
              </w:rPr>
              <w:t>Annual awareness programmes on the Code of Conduct are organized</w:t>
            </w:r>
          </w:p>
          <w:p w:rsidR="002B48F4" w:rsidRPr="00604954" w:rsidRDefault="002B48F4" w:rsidP="002B48F4">
            <w:pPr>
              <w:spacing w:after="0" w:line="240" w:lineRule="auto"/>
              <w:rPr>
                <w:rFonts w:ascii="Times New Roman" w:hAnsi="Times New Roman" w:cs="Times New Roman"/>
                <w:b/>
                <w:iCs/>
                <w:sz w:val="12"/>
                <w:szCs w:val="12"/>
              </w:rPr>
            </w:pPr>
          </w:p>
          <w:p w:rsidR="006476D3" w:rsidRPr="00604954" w:rsidRDefault="006476D3" w:rsidP="002B48F4">
            <w:pPr>
              <w:spacing w:after="0" w:line="240" w:lineRule="auto"/>
              <w:rPr>
                <w:rFonts w:ascii="Times New Roman" w:hAnsi="Times New Roman" w:cs="Times New Roman"/>
                <w:b/>
                <w:iCs/>
                <w:sz w:val="24"/>
                <w:szCs w:val="24"/>
              </w:rPr>
            </w:pPr>
            <w:r w:rsidRPr="00604954">
              <w:rPr>
                <w:rFonts w:ascii="Times New Roman" w:hAnsi="Times New Roman" w:cs="Times New Roman"/>
                <w:b/>
                <w:iCs/>
                <w:sz w:val="24"/>
                <w:szCs w:val="24"/>
              </w:rPr>
              <w:t>Options:</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A. All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B. Any 3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C. Any 2 of the above</w:t>
            </w:r>
          </w:p>
          <w:p w:rsidR="006476D3" w:rsidRPr="00604954" w:rsidRDefault="006476D3" w:rsidP="002B48F4">
            <w:pPr>
              <w:spacing w:after="0" w:line="240" w:lineRule="auto"/>
              <w:rPr>
                <w:rFonts w:ascii="Times New Roman" w:hAnsi="Times New Roman" w:cs="Times New Roman"/>
                <w:bCs/>
                <w:iCs/>
                <w:sz w:val="24"/>
                <w:szCs w:val="24"/>
              </w:rPr>
            </w:pPr>
            <w:r w:rsidRPr="00604954">
              <w:rPr>
                <w:rFonts w:ascii="Times New Roman" w:hAnsi="Times New Roman" w:cs="Times New Roman"/>
                <w:bCs/>
                <w:iCs/>
                <w:sz w:val="24"/>
                <w:szCs w:val="24"/>
              </w:rPr>
              <w:t>D. Any 1of the above</w:t>
            </w:r>
          </w:p>
          <w:p w:rsidR="002B48F4" w:rsidRPr="00604954" w:rsidRDefault="006476D3" w:rsidP="002B48F4">
            <w:pPr>
              <w:spacing w:after="0" w:line="240" w:lineRule="auto"/>
              <w:rPr>
                <w:rFonts w:ascii="Times New Roman" w:hAnsi="Times New Roman" w:cs="Times New Roman"/>
                <w:iCs/>
                <w:sz w:val="14"/>
                <w:szCs w:val="14"/>
              </w:rPr>
            </w:pPr>
            <w:r w:rsidRPr="00604954">
              <w:rPr>
                <w:rFonts w:ascii="Times New Roman" w:hAnsi="Times New Roman" w:cs="Times New Roman"/>
                <w:bCs/>
                <w:iCs/>
                <w:sz w:val="24"/>
                <w:szCs w:val="24"/>
              </w:rPr>
              <w:t>E. None of the above</w:t>
            </w:r>
          </w:p>
          <w:p w:rsidR="006476D3" w:rsidRPr="00604954" w:rsidRDefault="006476D3" w:rsidP="002B48F4">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DD308F" w:rsidRPr="00604954" w:rsidRDefault="00DD308F" w:rsidP="002B48F4">
            <w:pPr>
              <w:spacing w:after="0" w:line="240" w:lineRule="auto"/>
              <w:rPr>
                <w:rFonts w:ascii="Times New Roman" w:hAnsi="Times New Roman" w:cs="Times New Roman"/>
                <w:b/>
                <w:bCs/>
                <w:sz w:val="24"/>
                <w:szCs w:val="24"/>
              </w:rPr>
            </w:pPr>
            <w:r w:rsidRPr="00604954">
              <w:rPr>
                <w:rFonts w:ascii="Times New Roman" w:hAnsi="Times New Roman" w:cs="Times New Roman"/>
                <w:b/>
                <w:bCs/>
                <w:sz w:val="24"/>
                <w:szCs w:val="24"/>
              </w:rPr>
              <w:t>(Data template is not applicable to this metric)</w:t>
            </w:r>
          </w:p>
          <w:p w:rsidR="00012857" w:rsidRPr="00604954" w:rsidRDefault="00012857" w:rsidP="002B48F4">
            <w:pPr>
              <w:spacing w:after="0" w:line="240" w:lineRule="auto"/>
              <w:rPr>
                <w:rFonts w:ascii="Times New Roman" w:hAnsi="Times New Roman" w:cs="Times New Roman"/>
                <w:b/>
                <w:sz w:val="24"/>
                <w:szCs w:val="24"/>
              </w:rPr>
            </w:pPr>
          </w:p>
        </w:tc>
      </w:tr>
      <w:tr w:rsidR="006476D3" w:rsidRPr="00604954" w:rsidTr="00CB307D">
        <w:trPr>
          <w:trHeight w:val="656"/>
        </w:trPr>
        <w:tc>
          <w:tcPr>
            <w:tcW w:w="1017" w:type="dxa"/>
          </w:tcPr>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lastRenderedPageBreak/>
              <w:t>7.1.11</w:t>
            </w:r>
          </w:p>
          <w:p w:rsidR="002B48F4" w:rsidRPr="00604954" w:rsidRDefault="002B48F4" w:rsidP="002B48F4">
            <w:pPr>
              <w:spacing w:after="0" w:line="240" w:lineRule="auto"/>
              <w:jc w:val="center"/>
              <w:rPr>
                <w:rFonts w:ascii="Times New Roman" w:hAnsi="Times New Roman" w:cs="Times New Roman"/>
                <w:b/>
                <w:bCs/>
                <w:sz w:val="24"/>
                <w:szCs w:val="24"/>
              </w:rPr>
            </w:pPr>
          </w:p>
          <w:p w:rsidR="006476D3" w:rsidRPr="00604954" w:rsidRDefault="006476D3" w:rsidP="002B48F4">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tcPr>
          <w:p w:rsidR="006476D3" w:rsidRPr="00604954" w:rsidRDefault="006476D3" w:rsidP="002B48F4">
            <w:pPr>
              <w:spacing w:after="0" w:line="240" w:lineRule="auto"/>
              <w:rPr>
                <w:rFonts w:ascii="Times New Roman" w:hAnsi="Times New Roman" w:cs="Times New Roman"/>
                <w:b/>
                <w:bCs/>
                <w:i/>
                <w:sz w:val="24"/>
                <w:szCs w:val="24"/>
              </w:rPr>
            </w:pPr>
            <w:r w:rsidRPr="00604954">
              <w:rPr>
                <w:rFonts w:ascii="Times New Roman" w:hAnsi="Times New Roman" w:cs="Times New Roman"/>
                <w:b/>
                <w:i/>
                <w:sz w:val="24"/>
                <w:szCs w:val="24"/>
              </w:rPr>
              <w:t xml:space="preserve">Institution celebrates / organizes national and international commemorative days, events and festivals </w:t>
            </w:r>
          </w:p>
          <w:p w:rsidR="006476D3" w:rsidRPr="00604954" w:rsidRDefault="006476D3" w:rsidP="002B48F4">
            <w:pPr>
              <w:spacing w:after="0" w:line="240" w:lineRule="auto"/>
              <w:rPr>
                <w:rFonts w:ascii="Times New Roman" w:hAnsi="Times New Roman" w:cs="Times New Roman"/>
                <w:sz w:val="24"/>
                <w:szCs w:val="24"/>
              </w:rPr>
            </w:pPr>
            <w:r w:rsidRPr="00604954">
              <w:rPr>
                <w:rFonts w:ascii="Times New Roman" w:hAnsi="Times New Roman" w:cs="Times New Roman"/>
                <w:sz w:val="24"/>
                <w:szCs w:val="24"/>
              </w:rPr>
              <w:t xml:space="preserve">Describe the efforts of the institution in celebrating /organizing national and international </w:t>
            </w:r>
            <w:r w:rsidRPr="00604954">
              <w:rPr>
                <w:rFonts w:ascii="Times New Roman" w:hAnsi="Times New Roman" w:cs="Times New Roman"/>
                <w:bCs/>
                <w:iCs/>
                <w:sz w:val="24"/>
                <w:szCs w:val="24"/>
              </w:rPr>
              <w:t xml:space="preserve">commemorative </w:t>
            </w:r>
            <w:r w:rsidRPr="00604954">
              <w:rPr>
                <w:rFonts w:ascii="Times New Roman" w:hAnsi="Times New Roman" w:cs="Times New Roman"/>
                <w:sz w:val="24"/>
                <w:szCs w:val="24"/>
              </w:rPr>
              <w:t xml:space="preserve">days, events and festivals during </w:t>
            </w:r>
            <w:r w:rsidR="00B96D3F" w:rsidRPr="00604954">
              <w:rPr>
                <w:rFonts w:ascii="Times New Roman" w:hAnsi="Times New Roman" w:cs="Times New Roman"/>
                <w:sz w:val="24"/>
                <w:szCs w:val="24"/>
              </w:rPr>
              <w:t xml:space="preserve"> </w:t>
            </w:r>
            <w:r w:rsidRPr="00604954">
              <w:rPr>
                <w:rFonts w:ascii="Times New Roman" w:hAnsi="Times New Roman" w:cs="Times New Roman"/>
                <w:sz w:val="24"/>
                <w:szCs w:val="24"/>
              </w:rPr>
              <w:t>the</w:t>
            </w:r>
            <w:r w:rsidR="00B96D3F" w:rsidRPr="00604954">
              <w:rPr>
                <w:rFonts w:ascii="Times New Roman" w:hAnsi="Times New Roman" w:cs="Times New Roman"/>
                <w:sz w:val="24"/>
                <w:szCs w:val="24"/>
              </w:rPr>
              <w:t xml:space="preserve"> </w:t>
            </w:r>
            <w:r w:rsidRPr="00604954">
              <w:rPr>
                <w:rFonts w:ascii="Times New Roman" w:hAnsi="Times New Roman" w:cs="Times New Roman"/>
                <w:sz w:val="24"/>
                <w:szCs w:val="24"/>
              </w:rPr>
              <w:t>year (within a maximum of 200 words).</w:t>
            </w:r>
          </w:p>
          <w:p w:rsidR="002B48F4" w:rsidRPr="00604954" w:rsidRDefault="006476D3" w:rsidP="006F434B">
            <w:pPr>
              <w:spacing w:after="0" w:line="240" w:lineRule="auto"/>
              <w:rPr>
                <w:rFonts w:ascii="Times New Roman" w:eastAsia="Times New Roman" w:hAnsi="Times New Roman" w:cs="Times New Roman"/>
                <w:sz w:val="24"/>
                <w:szCs w:val="24"/>
              </w:rPr>
            </w:pPr>
            <w:r w:rsidRPr="00604954">
              <w:rPr>
                <w:rFonts w:ascii="Times New Roman" w:eastAsia="Times New Roman" w:hAnsi="Times New Roman" w:cs="Times New Roman"/>
                <w:sz w:val="24"/>
                <w:szCs w:val="24"/>
              </w:rPr>
              <w:t>Upload relevant supporting document</w:t>
            </w:r>
          </w:p>
          <w:p w:rsidR="00012857" w:rsidRPr="00604954" w:rsidRDefault="00012857" w:rsidP="006F434B">
            <w:pPr>
              <w:spacing w:after="0" w:line="240" w:lineRule="auto"/>
              <w:rPr>
                <w:rFonts w:ascii="Times New Roman" w:hAnsi="Times New Roman" w:cs="Times New Roman"/>
                <w:sz w:val="24"/>
                <w:szCs w:val="24"/>
              </w:rPr>
            </w:pPr>
          </w:p>
        </w:tc>
      </w:tr>
    </w:tbl>
    <w:p w:rsidR="00012857" w:rsidRPr="00604954" w:rsidRDefault="00012857" w:rsidP="002B48F4">
      <w:pPr>
        <w:spacing w:after="0"/>
        <w:jc w:val="center"/>
        <w:rPr>
          <w:rFonts w:ascii="Times New Roman" w:hAnsi="Times New Roman" w:cs="Times New Roman"/>
          <w:b/>
          <w:bCs/>
          <w:sz w:val="26"/>
          <w:szCs w:val="26"/>
        </w:rPr>
      </w:pPr>
    </w:p>
    <w:p w:rsidR="002B48F4" w:rsidRPr="00604954" w:rsidRDefault="002B48F4" w:rsidP="00584A33">
      <w:pPr>
        <w:jc w:val="center"/>
        <w:rPr>
          <w:rFonts w:ascii="Times New Roman" w:hAnsi="Times New Roman" w:cs="Times New Roman"/>
          <w:b/>
          <w:bCs/>
          <w:sz w:val="26"/>
          <w:szCs w:val="26"/>
        </w:rPr>
      </w:pPr>
      <w:r w:rsidRPr="00604954">
        <w:rPr>
          <w:rFonts w:ascii="Times New Roman" w:hAnsi="Times New Roman" w:cs="Times New Roman"/>
          <w:b/>
          <w:bCs/>
          <w:sz w:val="26"/>
          <w:szCs w:val="26"/>
        </w:rPr>
        <w:t>Key Indicator - 7.2 Best Practices</w:t>
      </w:r>
    </w:p>
    <w:p w:rsidR="002B48F4" w:rsidRPr="00604954" w:rsidRDefault="002B48F4" w:rsidP="002B48F4">
      <w:pPr>
        <w:spacing w:after="0"/>
        <w:jc w:val="center"/>
        <w:rPr>
          <w:rFonts w:ascii="Times New Roman" w:hAnsi="Times New Roman" w:cs="Times New Roman"/>
          <w:b/>
          <w:bCs/>
          <w:sz w:val="14"/>
          <w:szCs w:val="14"/>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8789"/>
      </w:tblGrid>
      <w:tr w:rsidR="006476D3" w:rsidRPr="00604954" w:rsidTr="00CB307D">
        <w:tc>
          <w:tcPr>
            <w:tcW w:w="1017" w:type="dxa"/>
            <w:shd w:val="clear" w:color="auto" w:fill="auto"/>
          </w:tcPr>
          <w:p w:rsidR="006476D3" w:rsidRPr="00604954" w:rsidRDefault="006476D3" w:rsidP="00CB307D">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shd w:val="clear" w:color="auto" w:fill="auto"/>
          </w:tcPr>
          <w:p w:rsidR="006476D3" w:rsidRPr="00604954" w:rsidRDefault="006476D3" w:rsidP="00CB307D">
            <w:pPr>
              <w:spacing w:after="0" w:line="240" w:lineRule="auto"/>
              <w:jc w:val="center"/>
              <w:rPr>
                <w:rFonts w:ascii="Times New Roman" w:hAnsi="Times New Roman" w:cs="Times New Roman"/>
                <w:b/>
                <w:bCs/>
                <w:sz w:val="24"/>
                <w:szCs w:val="24"/>
              </w:rPr>
            </w:pPr>
          </w:p>
        </w:tc>
      </w:tr>
      <w:tr w:rsidR="006476D3" w:rsidRPr="00604954" w:rsidTr="00CB307D">
        <w:trPr>
          <w:trHeight w:val="675"/>
        </w:trPr>
        <w:tc>
          <w:tcPr>
            <w:tcW w:w="1017" w:type="dxa"/>
            <w:shd w:val="clear" w:color="auto" w:fill="auto"/>
          </w:tcPr>
          <w:p w:rsidR="006476D3" w:rsidRPr="00604954" w:rsidRDefault="006476D3" w:rsidP="00852BEC">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7.2.1</w:t>
            </w:r>
          </w:p>
          <w:p w:rsidR="00852BEC" w:rsidRPr="00604954" w:rsidRDefault="00852BEC" w:rsidP="00852BEC">
            <w:pPr>
              <w:spacing w:after="0" w:line="240" w:lineRule="auto"/>
              <w:jc w:val="center"/>
              <w:rPr>
                <w:rFonts w:ascii="Times New Roman" w:hAnsi="Times New Roman" w:cs="Times New Roman"/>
                <w:b/>
                <w:bCs/>
                <w:sz w:val="24"/>
                <w:szCs w:val="24"/>
              </w:rPr>
            </w:pPr>
          </w:p>
          <w:p w:rsidR="006476D3" w:rsidRPr="00604954" w:rsidRDefault="006476D3" w:rsidP="00852BEC">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shd w:val="clear" w:color="auto" w:fill="auto"/>
          </w:tcPr>
          <w:p w:rsidR="004D1581" w:rsidRPr="00604954" w:rsidRDefault="004D1581" w:rsidP="00852BEC">
            <w:pPr>
              <w:spacing w:after="0" w:line="240" w:lineRule="auto"/>
              <w:rPr>
                <w:rFonts w:ascii="Times New Roman" w:hAnsi="Times New Roman" w:cs="Times New Roman"/>
                <w:b/>
                <w:sz w:val="24"/>
                <w:szCs w:val="24"/>
                <w:lang w:val="en-US"/>
              </w:rPr>
            </w:pPr>
            <w:r w:rsidRPr="00604954">
              <w:rPr>
                <w:rFonts w:ascii="Times New Roman" w:hAnsi="Times New Roman" w:cs="Times New Roman"/>
                <w:b/>
                <w:sz w:val="24"/>
                <w:szCs w:val="24"/>
                <w:lang w:val="en-US"/>
              </w:rPr>
              <w:t xml:space="preserve">Describe one best </w:t>
            </w:r>
            <w:r w:rsidR="001D5818" w:rsidRPr="00604954">
              <w:rPr>
                <w:rFonts w:ascii="Times New Roman" w:hAnsi="Times New Roman" w:cs="Times New Roman"/>
                <w:b/>
                <w:sz w:val="24"/>
                <w:szCs w:val="24"/>
                <w:lang w:val="en-US"/>
              </w:rPr>
              <w:t>practice</w:t>
            </w:r>
            <w:r w:rsidRPr="00604954">
              <w:rPr>
                <w:rFonts w:ascii="Times New Roman" w:hAnsi="Times New Roman" w:cs="Times New Roman"/>
                <w:b/>
                <w:sz w:val="24"/>
                <w:szCs w:val="24"/>
                <w:lang w:val="en-US"/>
              </w:rPr>
              <w:t xml:space="preserve"> successfully implemented by the Institution as per NAAC format provided in the Manual.</w:t>
            </w:r>
          </w:p>
          <w:p w:rsidR="00D468DC" w:rsidRPr="00604954" w:rsidRDefault="00D468DC" w:rsidP="00852BEC">
            <w:pPr>
              <w:spacing w:after="0" w:line="240" w:lineRule="auto"/>
              <w:rPr>
                <w:rFonts w:ascii="Times New Roman" w:hAnsi="Times New Roman" w:cs="Times New Roman"/>
                <w:b/>
                <w:sz w:val="24"/>
                <w:szCs w:val="24"/>
              </w:rPr>
            </w:pPr>
          </w:p>
          <w:p w:rsidR="0090397F" w:rsidRPr="00604954" w:rsidRDefault="006476D3" w:rsidP="00852BEC">
            <w:pPr>
              <w:spacing w:after="0" w:line="240" w:lineRule="auto"/>
              <w:rPr>
                <w:rFonts w:ascii="Times New Roman" w:hAnsi="Times New Roman" w:cs="Times New Roman"/>
                <w:bCs/>
                <w:sz w:val="24"/>
                <w:szCs w:val="24"/>
              </w:rPr>
            </w:pPr>
            <w:r w:rsidRPr="00604954">
              <w:rPr>
                <w:rFonts w:ascii="Times New Roman" w:hAnsi="Times New Roman" w:cs="Times New Roman"/>
                <w:b/>
                <w:sz w:val="24"/>
                <w:szCs w:val="24"/>
              </w:rPr>
              <w:t xml:space="preserve">Provide the weblink </w:t>
            </w:r>
            <w:r w:rsidRPr="00604954">
              <w:rPr>
                <w:rFonts w:ascii="Times New Roman" w:hAnsi="Times New Roman" w:cs="Times New Roman"/>
                <w:b/>
                <w:bCs/>
                <w:sz w:val="24"/>
                <w:szCs w:val="24"/>
              </w:rPr>
              <w:t>on the Institutional website</w:t>
            </w:r>
            <w:r w:rsidR="00B96D3F" w:rsidRPr="00604954">
              <w:rPr>
                <w:rFonts w:ascii="Times New Roman" w:hAnsi="Times New Roman" w:cs="Times New Roman"/>
                <w:b/>
                <w:bCs/>
                <w:sz w:val="24"/>
                <w:szCs w:val="24"/>
              </w:rPr>
              <w:t xml:space="preserve"> </w:t>
            </w:r>
            <w:r w:rsidRPr="00604954">
              <w:rPr>
                <w:rFonts w:ascii="Times New Roman" w:hAnsi="Times New Roman" w:cs="Times New Roman"/>
                <w:bCs/>
                <w:sz w:val="24"/>
                <w:szCs w:val="24"/>
              </w:rPr>
              <w:t>regarding the Best practices as per the prescribed format of NAAC.</w:t>
            </w:r>
          </w:p>
        </w:tc>
      </w:tr>
    </w:tbl>
    <w:p w:rsidR="006476D3" w:rsidRPr="00604954" w:rsidRDefault="006476D3" w:rsidP="006476D3">
      <w:pPr>
        <w:spacing w:after="0"/>
        <w:rPr>
          <w:rFonts w:ascii="Times New Roman" w:hAnsi="Times New Roman" w:cs="Times New Roman"/>
          <w:b/>
          <w:sz w:val="24"/>
          <w:szCs w:val="24"/>
        </w:rPr>
      </w:pPr>
    </w:p>
    <w:p w:rsidR="00584A33" w:rsidRPr="00604954" w:rsidRDefault="00584A33" w:rsidP="00852BEC">
      <w:pPr>
        <w:spacing w:after="0"/>
        <w:ind w:left="993" w:right="-330" w:hanging="1419"/>
        <w:jc w:val="center"/>
        <w:rPr>
          <w:rFonts w:ascii="Times New Roman" w:eastAsia="Book Antiqua" w:hAnsi="Times New Roman" w:cs="Times New Roman"/>
          <w:b/>
          <w:sz w:val="28"/>
          <w:szCs w:val="28"/>
          <w:u w:val="single"/>
        </w:rPr>
      </w:pPr>
    </w:p>
    <w:p w:rsidR="006476D3" w:rsidRPr="00604954" w:rsidRDefault="006476D3" w:rsidP="00852BEC">
      <w:pPr>
        <w:spacing w:after="0"/>
        <w:ind w:left="993" w:right="-330" w:hanging="1419"/>
        <w:jc w:val="center"/>
        <w:rPr>
          <w:rFonts w:ascii="Times New Roman" w:eastAsia="Book Antiqua" w:hAnsi="Times New Roman" w:cs="Times New Roman"/>
          <w:b/>
          <w:w w:val="102"/>
          <w:sz w:val="28"/>
          <w:szCs w:val="28"/>
          <w:u w:val="single"/>
        </w:rPr>
      </w:pPr>
      <w:r w:rsidRPr="00604954">
        <w:rPr>
          <w:rFonts w:ascii="Times New Roman" w:eastAsia="Book Antiqua" w:hAnsi="Times New Roman" w:cs="Times New Roman"/>
          <w:b/>
          <w:sz w:val="28"/>
          <w:szCs w:val="28"/>
          <w:u w:val="single"/>
        </w:rPr>
        <w:t>Format</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for</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Presentation</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of</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sz w:val="28"/>
          <w:szCs w:val="28"/>
          <w:u w:val="single"/>
        </w:rPr>
        <w:t>Best</w:t>
      </w:r>
      <w:r w:rsidR="00B96D3F" w:rsidRPr="00604954">
        <w:rPr>
          <w:rFonts w:ascii="Times New Roman" w:eastAsia="Book Antiqua" w:hAnsi="Times New Roman" w:cs="Times New Roman"/>
          <w:b/>
          <w:sz w:val="28"/>
          <w:szCs w:val="28"/>
          <w:u w:val="single"/>
        </w:rPr>
        <w:t xml:space="preserve"> </w:t>
      </w:r>
      <w:r w:rsidRPr="00604954">
        <w:rPr>
          <w:rFonts w:ascii="Times New Roman" w:eastAsia="Book Antiqua" w:hAnsi="Times New Roman" w:cs="Times New Roman"/>
          <w:b/>
          <w:w w:val="102"/>
          <w:sz w:val="28"/>
          <w:szCs w:val="28"/>
          <w:u w:val="single"/>
        </w:rPr>
        <w:t>Practices</w:t>
      </w:r>
    </w:p>
    <w:p w:rsidR="006476D3" w:rsidRPr="00604954" w:rsidRDefault="006476D3" w:rsidP="00852BEC">
      <w:pPr>
        <w:spacing w:after="0"/>
        <w:ind w:left="993" w:right="-330" w:hanging="1419"/>
        <w:jc w:val="center"/>
        <w:rPr>
          <w:rFonts w:ascii="Times New Roman" w:eastAsia="Book Antiqua" w:hAnsi="Times New Roman" w:cs="Times New Roman"/>
          <w:b/>
          <w:sz w:val="24"/>
          <w:szCs w:val="24"/>
        </w:rPr>
      </w:pPr>
      <w:r w:rsidRPr="00604954">
        <w:rPr>
          <w:rFonts w:ascii="Times New Roman" w:eastAsia="Book Antiqua" w:hAnsi="Times New Roman" w:cs="Times New Roman"/>
          <w:b/>
          <w:sz w:val="24"/>
          <w:szCs w:val="24"/>
        </w:rPr>
        <w:t>(</w:t>
      </w:r>
      <w:r w:rsidR="00852BEC" w:rsidRPr="00604954">
        <w:rPr>
          <w:rFonts w:ascii="Times New Roman" w:eastAsia="Book Antiqua" w:hAnsi="Times New Roman" w:cs="Times New Roman"/>
          <w:b/>
          <w:sz w:val="24"/>
          <w:szCs w:val="24"/>
        </w:rPr>
        <w:t>While</w:t>
      </w:r>
      <w:r w:rsidRPr="00604954">
        <w:rPr>
          <w:rFonts w:ascii="Times New Roman" w:eastAsia="Book Antiqua" w:hAnsi="Times New Roman" w:cs="Times New Roman"/>
          <w:b/>
          <w:sz w:val="24"/>
          <w:szCs w:val="24"/>
        </w:rPr>
        <w:t xml:space="preserve"> submitting the Best Practices Institution should submit the practices in this format only)</w:t>
      </w:r>
    </w:p>
    <w:p w:rsidR="00852BEC" w:rsidRPr="00604954" w:rsidRDefault="00852BEC" w:rsidP="00852BEC">
      <w:pPr>
        <w:spacing w:after="0"/>
        <w:ind w:left="993" w:right="-330" w:hanging="1419"/>
        <w:jc w:val="center"/>
        <w:rPr>
          <w:rFonts w:ascii="Times New Roman" w:eastAsia="Book Antiqua" w:hAnsi="Times New Roman" w:cs="Times New Roman"/>
          <w:b/>
          <w:sz w:val="24"/>
          <w:szCs w:val="24"/>
          <w:u w:val="single"/>
        </w:rPr>
      </w:pP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5"/>
          <w:sz w:val="24"/>
          <w:szCs w:val="24"/>
        </w:rPr>
        <w:t>1</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Title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of</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This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title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should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capture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Pr="00604954">
        <w:rPr>
          <w:rStyle w:val="NoSpacingChar"/>
          <w:rFonts w:ascii="Times New Roman" w:hAnsi="Times New Roman" w:cs="Times New Roman"/>
          <w:sz w:val="24"/>
          <w:szCs w:val="24"/>
        </w:rPr>
        <w:t xml:space="preserve"> keywords</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z w:val="24"/>
          <w:szCs w:val="24"/>
        </w:rPr>
        <w:t>that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describe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practice.</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2</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 xml:space="preserve">Objectives </w:t>
      </w:r>
      <w:r w:rsidR="00B96D3F" w:rsidRPr="00604954">
        <w:rPr>
          <w:rFonts w:ascii="Times New Roman" w:eastAsia="Book Antiqua" w:hAnsi="Times New Roman" w:cs="Times New Roman"/>
          <w:b/>
          <w:bCs/>
          <w:spacing w:val="6"/>
          <w:sz w:val="24"/>
          <w:szCs w:val="24"/>
        </w:rPr>
        <w:t>of 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What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objectives/intended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out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comes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of</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this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“best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practice” </w:t>
      </w: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wha</w:t>
      </w:r>
      <w:r w:rsidRPr="00604954">
        <w:rPr>
          <w:rFonts w:ascii="Times New Roman" w:eastAsia="Book Antiqua" w:hAnsi="Times New Roman" w:cs="Times New Roman"/>
          <w:sz w:val="24"/>
          <w:szCs w:val="24"/>
        </w:rPr>
        <w:t>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ar</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th</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underlyin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principles or concepts</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o</w:t>
      </w:r>
      <w:r w:rsidRPr="00604954">
        <w:rPr>
          <w:rFonts w:ascii="Times New Roman" w:eastAsia="Book Antiqua" w:hAnsi="Times New Roman" w:cs="Times New Roman"/>
          <w:sz w:val="24"/>
          <w:szCs w:val="24"/>
        </w:rPr>
        <w:t>f</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this practice?</w:t>
      </w:r>
      <w:r w:rsidRPr="00604954">
        <w:rPr>
          <w:rFonts w:ascii="Times New Roman" w:eastAsia="Book Antiqua" w:hAnsi="Times New Roman" w:cs="Times New Roman"/>
          <w:spacing w:val="-1"/>
          <w:sz w:val="24"/>
          <w:szCs w:val="24"/>
        </w:rPr>
        <w:t xml:space="preserve">(in </w:t>
      </w:r>
      <w:r w:rsidRPr="00604954">
        <w:rPr>
          <w:rFonts w:ascii="Times New Roman" w:eastAsia="Book Antiqua" w:hAnsi="Times New Roman" w:cs="Times New Roman"/>
          <w:sz w:val="24"/>
          <w:szCs w:val="24"/>
        </w:rPr>
        <w:t>about20words)</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3</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Context</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What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were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contextual</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features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or</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challenging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issues</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that</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needed </w:t>
      </w:r>
      <w:r w:rsidRPr="00604954">
        <w:rPr>
          <w:rFonts w:ascii="Times New Roman" w:eastAsia="Book Antiqua" w:hAnsi="Times New Roman" w:cs="Times New Roman"/>
          <w:spacing w:val="-2"/>
          <w:sz w:val="24"/>
          <w:szCs w:val="24"/>
        </w:rPr>
        <w:t>t</w:t>
      </w:r>
      <w:r w:rsidRPr="00604954">
        <w:rPr>
          <w:rFonts w:ascii="Times New Roman" w:eastAsia="Book Antiqua" w:hAnsi="Times New Roman" w:cs="Times New Roman"/>
          <w:sz w:val="24"/>
          <w:szCs w:val="24"/>
        </w:rPr>
        <w:t>o</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b</w:t>
      </w:r>
      <w:r w:rsidRPr="00604954">
        <w:rPr>
          <w:rFonts w:ascii="Times New Roman" w:eastAsia="Book Antiqua" w:hAnsi="Times New Roman" w:cs="Times New Roman"/>
          <w:sz w:val="24"/>
          <w:szCs w:val="24"/>
        </w:rPr>
        <w:t>e</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 xml:space="preserve">addressed </w:t>
      </w:r>
      <w:r w:rsidRPr="00604954">
        <w:rPr>
          <w:rFonts w:ascii="Times New Roman" w:eastAsia="Book Antiqua" w:hAnsi="Times New Roman" w:cs="Times New Roman"/>
          <w:spacing w:val="-2"/>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designin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an</w:t>
      </w:r>
      <w:r w:rsidRPr="00604954">
        <w:rPr>
          <w:rFonts w:ascii="Times New Roman" w:eastAsia="Book Antiqua" w:hAnsi="Times New Roman" w:cs="Times New Roman"/>
          <w:sz w:val="24"/>
          <w:szCs w:val="24"/>
        </w:rPr>
        <w:t>d</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implementin</w:t>
      </w:r>
      <w:r w:rsidRPr="00604954">
        <w:rPr>
          <w:rFonts w:ascii="Times New Roman" w:eastAsia="Book Antiqua" w:hAnsi="Times New Roman" w:cs="Times New Roman"/>
          <w:sz w:val="24"/>
          <w:szCs w:val="24"/>
        </w:rPr>
        <w:t>g</w:t>
      </w:r>
      <w:r w:rsidR="00B96D3F"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
          <w:sz w:val="24"/>
          <w:szCs w:val="24"/>
        </w:rPr>
        <w:t>thi</w:t>
      </w:r>
      <w:r w:rsidRPr="00604954">
        <w:rPr>
          <w:rFonts w:ascii="Times New Roman" w:eastAsia="Book Antiqua" w:hAnsi="Times New Roman" w:cs="Times New Roman"/>
          <w:sz w:val="24"/>
          <w:szCs w:val="24"/>
        </w:rPr>
        <w:t>s</w:t>
      </w:r>
      <w:r w:rsidR="00B96D3F"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practice?</w:t>
      </w:r>
      <w:r w:rsidR="00B96D3F"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2"/>
          <w:sz w:val="24"/>
          <w:szCs w:val="24"/>
        </w:rPr>
        <w:t>(i</w:t>
      </w:r>
      <w:r w:rsidRPr="00604954">
        <w:rPr>
          <w:rFonts w:ascii="Times New Roman" w:eastAsia="Book Antiqua" w:hAnsi="Times New Roman" w:cs="Times New Roman"/>
          <w:sz w:val="24"/>
          <w:szCs w:val="24"/>
        </w:rPr>
        <w:t>n</w:t>
      </w:r>
      <w:r w:rsidRPr="00604954">
        <w:rPr>
          <w:rFonts w:ascii="Times New Roman" w:eastAsia="Book Antiqua" w:hAnsi="Times New Roman" w:cs="Times New Roman"/>
          <w:spacing w:val="-2"/>
          <w:sz w:val="24"/>
          <w:szCs w:val="24"/>
        </w:rPr>
        <w:t>about</w:t>
      </w:r>
      <w:r w:rsidRPr="00604954">
        <w:rPr>
          <w:rFonts w:ascii="Times New Roman" w:eastAsia="Book Antiqua" w:hAnsi="Times New Roman" w:cs="Times New Roman"/>
          <w:sz w:val="24"/>
          <w:szCs w:val="24"/>
        </w:rPr>
        <w:t>30 words)</w:t>
      </w:r>
    </w:p>
    <w:p w:rsidR="006476D3" w:rsidRPr="00604954" w:rsidRDefault="006476D3" w:rsidP="00012857">
      <w:pPr>
        <w:tabs>
          <w:tab w:val="left" w:pos="250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4</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The</w:t>
      </w:r>
      <w:r w:rsidR="00B96D3F"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2"/>
          <w:sz w:val="24"/>
          <w:szCs w:val="24"/>
        </w:rPr>
        <w:t>Practice</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Style w:val="NoSpacingChar"/>
          <w:rFonts w:ascii="Times New Roman" w:hAnsi="Times New Roman" w:cs="Times New Roman"/>
          <w:sz w:val="24"/>
          <w:szCs w:val="24"/>
        </w:rPr>
        <w:t>Describe the best practice and its uniqueness</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th</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contex</w:t>
      </w:r>
      <w:r w:rsidRPr="00604954">
        <w:rPr>
          <w:rFonts w:ascii="Times New Roman" w:eastAsia="Book Antiqua" w:hAnsi="Times New Roman" w:cs="Times New Roman"/>
          <w:sz w:val="24"/>
          <w:szCs w:val="24"/>
        </w:rPr>
        <w:t>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o</w:t>
      </w:r>
      <w:r w:rsidRPr="00604954">
        <w:rPr>
          <w:rFonts w:ascii="Times New Roman" w:eastAsia="Book Antiqua" w:hAnsi="Times New Roman" w:cs="Times New Roman"/>
          <w:sz w:val="24"/>
          <w:szCs w:val="24"/>
        </w:rPr>
        <w:t>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Indi</w:t>
      </w:r>
      <w:r w:rsidRPr="00604954">
        <w:rPr>
          <w:rFonts w:ascii="Times New Roman" w:eastAsia="Book Antiqua" w:hAnsi="Times New Roman" w:cs="Times New Roman"/>
          <w:sz w:val="24"/>
          <w:szCs w:val="24"/>
        </w:rPr>
        <w:t>a</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 xml:space="preserve">higher </w:t>
      </w:r>
      <w:r w:rsidRPr="00604954">
        <w:rPr>
          <w:rFonts w:ascii="Times New Roman" w:eastAsia="Book Antiqua" w:hAnsi="Times New Roman" w:cs="Times New Roman"/>
          <w:sz w:val="24"/>
          <w:szCs w:val="24"/>
        </w:rPr>
        <w:t>education.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What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were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constraints/limitations,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faced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 about50words)</w:t>
      </w:r>
    </w:p>
    <w:p w:rsidR="006476D3" w:rsidRPr="00604954" w:rsidRDefault="006476D3" w:rsidP="00012857">
      <w:pPr>
        <w:tabs>
          <w:tab w:val="left" w:pos="2440"/>
        </w:tabs>
        <w:spacing w:after="0" w:line="360" w:lineRule="auto"/>
        <w:ind w:left="426" w:right="-330" w:hanging="426"/>
        <w:jc w:val="both"/>
        <w:rPr>
          <w:rFonts w:ascii="Times New Roman" w:eastAsia="Book Antiqua" w:hAnsi="Times New Roman" w:cs="Times New Roman"/>
          <w:sz w:val="24"/>
          <w:szCs w:val="24"/>
        </w:rPr>
      </w:pPr>
      <w:r w:rsidRPr="00604954">
        <w:rPr>
          <w:rFonts w:ascii="Times New Roman" w:eastAsia="Book Antiqua" w:hAnsi="Times New Roman" w:cs="Times New Roman"/>
          <w:spacing w:val="1"/>
          <w:sz w:val="24"/>
          <w:szCs w:val="24"/>
        </w:rPr>
        <w:t>5</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Evidence</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of</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4"/>
          <w:sz w:val="24"/>
          <w:szCs w:val="24"/>
        </w:rPr>
        <w:t>Success</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Provide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evidence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of</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success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such</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as</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performance against targets and benchmarks, review/results. What do these results indicate</w:t>
      </w:r>
      <w:r w:rsidRPr="00604954">
        <w:rPr>
          <w:rFonts w:ascii="Times New Roman" w:eastAsia="Book Antiqua" w:hAnsi="Times New Roman" w:cs="Times New Roman"/>
          <w:sz w:val="24"/>
          <w:szCs w:val="24"/>
        </w:rPr>
        <w: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 xml:space="preserve">Describe </w:t>
      </w:r>
      <w:r w:rsidRPr="00604954">
        <w:rPr>
          <w:rFonts w:ascii="Times New Roman" w:eastAsia="Book Antiqua" w:hAnsi="Times New Roman" w:cs="Times New Roman"/>
          <w:sz w:val="24"/>
          <w:szCs w:val="24"/>
        </w:rPr>
        <w:t>inabout40words.</w:t>
      </w:r>
    </w:p>
    <w:p w:rsidR="006476D3" w:rsidRPr="00604954" w:rsidRDefault="006476D3" w:rsidP="00012857">
      <w:pPr>
        <w:tabs>
          <w:tab w:val="left" w:pos="2440"/>
        </w:tabs>
        <w:spacing w:after="0" w:line="360" w:lineRule="auto"/>
        <w:ind w:left="426" w:right="-330" w:hanging="426"/>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t>6</w:t>
      </w:r>
      <w:r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b/>
          <w:bCs/>
          <w:sz w:val="24"/>
          <w:szCs w:val="24"/>
        </w:rPr>
        <w:t>Problems</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Encountered</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and</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sz w:val="24"/>
          <w:szCs w:val="24"/>
        </w:rPr>
        <w:t>Resources</w:t>
      </w:r>
      <w:r w:rsidR="004E1865" w:rsidRPr="00604954">
        <w:rPr>
          <w:rFonts w:ascii="Times New Roman" w:eastAsia="Book Antiqua" w:hAnsi="Times New Roman" w:cs="Times New Roman"/>
          <w:b/>
          <w:bCs/>
          <w:sz w:val="24"/>
          <w:szCs w:val="24"/>
        </w:rPr>
        <w:t xml:space="preserve"> </w:t>
      </w:r>
      <w:r w:rsidRPr="00604954">
        <w:rPr>
          <w:rFonts w:ascii="Times New Roman" w:eastAsia="Book Antiqua" w:hAnsi="Times New Roman" w:cs="Times New Roman"/>
          <w:b/>
          <w:bCs/>
          <w:w w:val="104"/>
          <w:sz w:val="24"/>
          <w:szCs w:val="24"/>
        </w:rPr>
        <w:t>Required</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Please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identify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problems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encountered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resources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required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to implement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practice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about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30words).</w:t>
      </w:r>
    </w:p>
    <w:p w:rsidR="006476D3" w:rsidRPr="00604954" w:rsidRDefault="00584A33" w:rsidP="000F1089">
      <w:pPr>
        <w:rPr>
          <w:rFonts w:ascii="Times New Roman" w:eastAsia="Book Antiqua" w:hAnsi="Times New Roman" w:cs="Times New Roman"/>
          <w:sz w:val="24"/>
          <w:szCs w:val="24"/>
        </w:rPr>
      </w:pPr>
      <w:r w:rsidRPr="00604954">
        <w:rPr>
          <w:rFonts w:ascii="Times New Roman" w:eastAsia="Book Antiqua" w:hAnsi="Times New Roman" w:cs="Times New Roman"/>
          <w:spacing w:val="3"/>
          <w:sz w:val="24"/>
          <w:szCs w:val="24"/>
        </w:rPr>
        <w:br w:type="page"/>
      </w:r>
      <w:r w:rsidR="006476D3" w:rsidRPr="00604954">
        <w:rPr>
          <w:rFonts w:ascii="Times New Roman" w:eastAsia="Book Antiqua" w:hAnsi="Times New Roman" w:cs="Times New Roman"/>
          <w:spacing w:val="3"/>
          <w:sz w:val="24"/>
          <w:szCs w:val="24"/>
        </w:rPr>
        <w:lastRenderedPageBreak/>
        <w:t>7</w:t>
      </w:r>
      <w:r w:rsidR="006476D3" w:rsidRPr="00604954">
        <w:rPr>
          <w:rFonts w:ascii="Times New Roman" w:eastAsia="Book Antiqua" w:hAnsi="Times New Roman" w:cs="Times New Roman"/>
          <w:sz w:val="24"/>
          <w:szCs w:val="24"/>
        </w:rPr>
        <w:t>.</w:t>
      </w:r>
      <w:r w:rsidR="000F1089">
        <w:rPr>
          <w:rFonts w:ascii="Times New Roman" w:eastAsia="Book Antiqua" w:hAnsi="Times New Roman" w:cs="Times New Roman"/>
          <w:sz w:val="24"/>
          <w:szCs w:val="24"/>
        </w:rPr>
        <w:t xml:space="preserve"> </w:t>
      </w:r>
      <w:r w:rsidR="006476D3" w:rsidRPr="00604954">
        <w:rPr>
          <w:rFonts w:ascii="Times New Roman" w:eastAsia="Book Antiqua" w:hAnsi="Times New Roman" w:cs="Times New Roman"/>
          <w:b/>
          <w:bCs/>
          <w:w w:val="102"/>
          <w:sz w:val="24"/>
          <w:szCs w:val="24"/>
        </w:rPr>
        <w:t>Notes</w:t>
      </w:r>
      <w:r w:rsidR="006476D3" w:rsidRPr="00604954">
        <w:rPr>
          <w:rFonts w:ascii="Times New Roman" w:eastAsia="Book Antiqua" w:hAnsi="Times New Roman" w:cs="Times New Roman"/>
          <w:b/>
          <w:bCs/>
          <w:sz w:val="24"/>
          <w:szCs w:val="24"/>
        </w:rPr>
        <w:t xml:space="preserve"> (Optional)</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z w:val="24"/>
          <w:szCs w:val="24"/>
        </w:rPr>
        <w:t>Please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add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any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other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information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that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may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be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relevant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z w:val="24"/>
          <w:szCs w:val="24"/>
        </w:rPr>
        <w:t xml:space="preserve">for </w:t>
      </w:r>
      <w:r w:rsidRPr="00604954">
        <w:rPr>
          <w:rFonts w:ascii="Times New Roman" w:eastAsia="Book Antiqua" w:hAnsi="Times New Roman" w:cs="Times New Roman"/>
          <w:spacing w:val="-4"/>
          <w:sz w:val="24"/>
          <w:szCs w:val="24"/>
        </w:rPr>
        <w:t>adopting</w:t>
      </w:r>
      <w:r w:rsidRPr="00604954">
        <w:rPr>
          <w:rFonts w:ascii="Times New Roman" w:eastAsia="Book Antiqua" w:hAnsi="Times New Roman" w:cs="Times New Roman"/>
          <w:sz w:val="24"/>
          <w:szCs w:val="24"/>
        </w:rPr>
        <w:t>/</w:t>
      </w:r>
      <w:r w:rsidRPr="00604954">
        <w:rPr>
          <w:rFonts w:ascii="Times New Roman" w:eastAsia="Book Antiqua" w:hAnsi="Times New Roman" w:cs="Times New Roman"/>
          <w:spacing w:val="-4"/>
          <w:sz w:val="24"/>
          <w:szCs w:val="24"/>
        </w:rPr>
        <w:t>implementin</w:t>
      </w:r>
      <w:r w:rsidRPr="00604954">
        <w:rPr>
          <w:rFonts w:ascii="Times New Roman" w:eastAsia="Book Antiqua" w:hAnsi="Times New Roman" w:cs="Times New Roman"/>
          <w:sz w:val="24"/>
          <w:szCs w:val="24"/>
        </w:rPr>
        <w:t>g</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th</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Best Practice</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4"/>
          <w:sz w:val="24"/>
          <w:szCs w:val="24"/>
        </w:rPr>
        <w:t>i</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othe</w:t>
      </w:r>
      <w:r w:rsidRPr="00604954">
        <w:rPr>
          <w:rFonts w:ascii="Times New Roman" w:eastAsia="Book Antiqua" w:hAnsi="Times New Roman" w:cs="Times New Roman"/>
          <w:sz w:val="24"/>
          <w:szCs w:val="24"/>
        </w:rPr>
        <w:t>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23"/>
          <w:sz w:val="24"/>
          <w:szCs w:val="24"/>
        </w:rPr>
        <w:t>i</w:t>
      </w:r>
      <w:r w:rsidRPr="00604954">
        <w:rPr>
          <w:rFonts w:ascii="Times New Roman" w:eastAsia="Book Antiqua" w:hAnsi="Times New Roman" w:cs="Times New Roman"/>
          <w:spacing w:val="-4"/>
          <w:sz w:val="24"/>
          <w:szCs w:val="24"/>
        </w:rPr>
        <w:t>nstitution</w:t>
      </w:r>
      <w:r w:rsidRPr="00604954">
        <w:rPr>
          <w:rFonts w:ascii="Times New Roman" w:eastAsia="Book Antiqua" w:hAnsi="Times New Roman" w:cs="Times New Roman"/>
          <w:sz w:val="24"/>
          <w:szCs w:val="24"/>
        </w:rPr>
        <w:t>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4"/>
          <w:sz w:val="24"/>
          <w:szCs w:val="24"/>
        </w:rPr>
        <w:t>(i</w:t>
      </w:r>
      <w:r w:rsidRPr="00604954">
        <w:rPr>
          <w:rFonts w:ascii="Times New Roman" w:eastAsia="Book Antiqua" w:hAnsi="Times New Roman" w:cs="Times New Roman"/>
          <w:sz w:val="24"/>
          <w:szCs w:val="24"/>
        </w:rPr>
        <w:t>n</w:t>
      </w:r>
      <w:r w:rsidRPr="00604954">
        <w:rPr>
          <w:rFonts w:ascii="Times New Roman" w:eastAsia="Book Antiqua" w:hAnsi="Times New Roman" w:cs="Times New Roman"/>
          <w:spacing w:val="-4"/>
          <w:sz w:val="24"/>
          <w:szCs w:val="24"/>
        </w:rPr>
        <w:t>about</w:t>
      </w:r>
      <w:r w:rsidRPr="00604954">
        <w:rPr>
          <w:rFonts w:ascii="Times New Roman" w:eastAsia="Book Antiqua" w:hAnsi="Times New Roman" w:cs="Times New Roman"/>
          <w:sz w:val="24"/>
          <w:szCs w:val="24"/>
        </w:rPr>
        <w:t>30 words)</w:t>
      </w:r>
    </w:p>
    <w:p w:rsidR="006476D3" w:rsidRPr="00604954" w:rsidRDefault="006476D3" w:rsidP="004E1865">
      <w:pPr>
        <w:spacing w:after="0" w:line="360" w:lineRule="auto"/>
        <w:ind w:left="426" w:right="-330"/>
        <w:jc w:val="both"/>
        <w:rPr>
          <w:rFonts w:ascii="Times New Roman" w:eastAsia="Book Antiqua" w:hAnsi="Times New Roman" w:cs="Times New Roman"/>
          <w:sz w:val="24"/>
          <w:szCs w:val="24"/>
        </w:rPr>
      </w:pP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y</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othe</w:t>
      </w:r>
      <w:r w:rsidRPr="00604954">
        <w:rPr>
          <w:rFonts w:ascii="Times New Roman" w:eastAsia="Book Antiqua" w:hAnsi="Times New Roman" w:cs="Times New Roman"/>
          <w:sz w:val="24"/>
          <w:szCs w:val="24"/>
        </w:rPr>
        <w:t>r</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informatio</w:t>
      </w:r>
      <w:r w:rsidRPr="00604954">
        <w:rPr>
          <w:rFonts w:ascii="Times New Roman" w:eastAsia="Book Antiqua" w:hAnsi="Times New Roman" w:cs="Times New Roman"/>
          <w:sz w:val="24"/>
          <w:szCs w:val="24"/>
        </w:rPr>
        <w:t>n</w:t>
      </w:r>
      <w:r w:rsidR="004E1865" w:rsidRPr="00604954">
        <w:rPr>
          <w:rFonts w:ascii="Times New Roman" w:eastAsia="Book Antiqua" w:hAnsi="Times New Roman" w:cs="Times New Roman"/>
          <w:sz w:val="24"/>
          <w:szCs w:val="24"/>
        </w:rPr>
        <w:t xml:space="preserve"> </w:t>
      </w:r>
      <w:r w:rsidRPr="00604954">
        <w:rPr>
          <w:rStyle w:val="NoSpacingChar"/>
          <w:rFonts w:ascii="Times New Roman" w:hAnsi="Times New Roman" w:cs="Times New Roman"/>
          <w:sz w:val="24"/>
          <w:szCs w:val="24"/>
        </w:rPr>
        <w:t>regarding</w:t>
      </w:r>
      <w:r w:rsidR="004E1865" w:rsidRPr="00604954">
        <w:rPr>
          <w:rStyle w:val="NoSpacingChar"/>
          <w:rFonts w:ascii="Times New Roman" w:hAnsi="Times New Roman" w:cs="Times New Roman"/>
          <w:sz w:val="24"/>
          <w:szCs w:val="24"/>
        </w:rPr>
        <w:t xml:space="preserve"> </w:t>
      </w:r>
      <w:r w:rsidRPr="00604954">
        <w:rPr>
          <w:rFonts w:ascii="Times New Roman" w:eastAsia="Book Antiqua" w:hAnsi="Times New Roman" w:cs="Times New Roman"/>
          <w:spacing w:val="1"/>
          <w:sz w:val="24"/>
          <w:szCs w:val="24"/>
        </w:rPr>
        <w:t>Institutional Values</w:t>
      </w:r>
      <w:r w:rsidR="004E1865" w:rsidRPr="00604954">
        <w:rPr>
          <w:rFonts w:ascii="Times New Roman" w:eastAsia="Book Antiqua" w:hAnsi="Times New Roman" w:cs="Times New Roman"/>
          <w:spacing w:val="1"/>
          <w:sz w:val="24"/>
          <w:szCs w:val="24"/>
        </w:rPr>
        <w:t xml:space="preserve"> </w:t>
      </w:r>
      <w:r w:rsidRPr="00604954">
        <w:rPr>
          <w:rFonts w:ascii="Times New Roman" w:eastAsia="Book Antiqua" w:hAnsi="Times New Roman" w:cs="Times New Roman"/>
          <w:spacing w:val="1"/>
          <w:sz w:val="24"/>
          <w:szCs w:val="24"/>
        </w:rPr>
        <w:t>an</w:t>
      </w:r>
      <w:r w:rsidRPr="00604954">
        <w:rPr>
          <w:rFonts w:ascii="Times New Roman" w:eastAsia="Book Antiqua" w:hAnsi="Times New Roman" w:cs="Times New Roman"/>
          <w:sz w:val="24"/>
          <w:szCs w:val="24"/>
        </w:rPr>
        <w:t xml:space="preserve">d </w:t>
      </w:r>
      <w:r w:rsidRPr="00604954">
        <w:rPr>
          <w:rFonts w:ascii="Times New Roman" w:eastAsia="Book Antiqua" w:hAnsi="Times New Roman" w:cs="Times New Roman"/>
          <w:spacing w:val="1"/>
          <w:sz w:val="24"/>
          <w:szCs w:val="24"/>
        </w:rPr>
        <w:t>Bes</w:t>
      </w:r>
      <w:r w:rsidRPr="00604954">
        <w:rPr>
          <w:rFonts w:ascii="Times New Roman" w:eastAsia="Book Antiqua" w:hAnsi="Times New Roman" w:cs="Times New Roman"/>
          <w:sz w:val="24"/>
          <w:szCs w:val="24"/>
        </w:rPr>
        <w:t>t</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Practice</w:t>
      </w:r>
      <w:r w:rsidRPr="00604954">
        <w:rPr>
          <w:rFonts w:ascii="Times New Roman" w:eastAsia="Book Antiqua" w:hAnsi="Times New Roman" w:cs="Times New Roman"/>
          <w:sz w:val="24"/>
          <w:szCs w:val="24"/>
        </w:rPr>
        <w:t>s</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whic</w:t>
      </w:r>
      <w:r w:rsidRPr="00604954">
        <w:rPr>
          <w:rFonts w:ascii="Times New Roman" w:eastAsia="Book Antiqua" w:hAnsi="Times New Roman" w:cs="Times New Roman"/>
          <w:sz w:val="24"/>
          <w:szCs w:val="24"/>
        </w:rPr>
        <w:t>h</w:t>
      </w:r>
      <w:r w:rsidRPr="00604954">
        <w:rPr>
          <w:rFonts w:ascii="Times New Roman" w:eastAsia="Book Antiqua" w:hAnsi="Times New Roman" w:cs="Times New Roman"/>
          <w:spacing w:val="1"/>
          <w:sz w:val="24"/>
          <w:szCs w:val="24"/>
        </w:rPr>
        <w:t xml:space="preserve"> the institution</w:t>
      </w:r>
      <w:r w:rsidR="004E1865" w:rsidRPr="00604954">
        <w:rPr>
          <w:rFonts w:ascii="Times New Roman" w:eastAsia="Book Antiqua" w:hAnsi="Times New Roman" w:cs="Times New Roman"/>
          <w:spacing w:val="1"/>
          <w:sz w:val="24"/>
          <w:szCs w:val="24"/>
        </w:rPr>
        <w:t xml:space="preserve"> </w:t>
      </w:r>
      <w:r w:rsidRPr="00604954">
        <w:rPr>
          <w:rFonts w:ascii="Times New Roman" w:eastAsia="Book Antiqua" w:hAnsi="Times New Roman" w:cs="Times New Roman"/>
          <w:spacing w:val="1"/>
          <w:sz w:val="24"/>
          <w:szCs w:val="24"/>
        </w:rPr>
        <w:t>woul</w:t>
      </w:r>
      <w:r w:rsidRPr="00604954">
        <w:rPr>
          <w:rFonts w:ascii="Times New Roman" w:eastAsia="Book Antiqua" w:hAnsi="Times New Roman" w:cs="Times New Roman"/>
          <w:sz w:val="24"/>
          <w:szCs w:val="24"/>
        </w:rPr>
        <w:t>d</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lik</w:t>
      </w:r>
      <w:r w:rsidRPr="00604954">
        <w:rPr>
          <w:rFonts w:ascii="Times New Roman" w:eastAsia="Book Antiqua" w:hAnsi="Times New Roman" w:cs="Times New Roman"/>
          <w:sz w:val="24"/>
          <w:szCs w:val="24"/>
        </w:rPr>
        <w:t>e</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t</w:t>
      </w:r>
      <w:r w:rsidRPr="00604954">
        <w:rPr>
          <w:rFonts w:ascii="Times New Roman" w:eastAsia="Book Antiqua" w:hAnsi="Times New Roman" w:cs="Times New Roman"/>
          <w:sz w:val="24"/>
          <w:szCs w:val="24"/>
        </w:rPr>
        <w:t>o</w:t>
      </w:r>
      <w:r w:rsidR="004E1865" w:rsidRPr="00604954">
        <w:rPr>
          <w:rFonts w:ascii="Times New Roman" w:eastAsia="Book Antiqua" w:hAnsi="Times New Roman" w:cs="Times New Roman"/>
          <w:sz w:val="24"/>
          <w:szCs w:val="24"/>
        </w:rPr>
        <w:t xml:space="preserve"> </w:t>
      </w:r>
      <w:r w:rsidRPr="00604954">
        <w:rPr>
          <w:rFonts w:ascii="Times New Roman" w:eastAsia="Book Antiqua" w:hAnsi="Times New Roman" w:cs="Times New Roman"/>
          <w:spacing w:val="1"/>
          <w:sz w:val="24"/>
          <w:szCs w:val="24"/>
        </w:rPr>
        <w:t>include.</w:t>
      </w:r>
    </w:p>
    <w:p w:rsidR="00703EDF" w:rsidRPr="00604954" w:rsidRDefault="00703EDF" w:rsidP="006476D3">
      <w:pPr>
        <w:tabs>
          <w:tab w:val="left" w:pos="9180"/>
        </w:tabs>
        <w:spacing w:after="0" w:line="240" w:lineRule="auto"/>
        <w:jc w:val="center"/>
        <w:rPr>
          <w:rFonts w:ascii="Times New Roman" w:hAnsi="Times New Roman" w:cs="Times New Roman"/>
          <w:b/>
          <w:bCs/>
          <w:sz w:val="26"/>
          <w:szCs w:val="26"/>
        </w:rPr>
      </w:pPr>
    </w:p>
    <w:p w:rsidR="006476D3" w:rsidRPr="00604954" w:rsidRDefault="00703EDF" w:rsidP="006476D3">
      <w:pPr>
        <w:tabs>
          <w:tab w:val="left" w:pos="9180"/>
        </w:tabs>
        <w:spacing w:after="0" w:line="240" w:lineRule="auto"/>
        <w:jc w:val="center"/>
        <w:rPr>
          <w:rFonts w:ascii="Times New Roman" w:hAnsi="Times New Roman" w:cs="Times New Roman"/>
          <w:bCs/>
          <w:spacing w:val="-2"/>
          <w:sz w:val="26"/>
          <w:szCs w:val="26"/>
        </w:rPr>
      </w:pPr>
      <w:r w:rsidRPr="00604954">
        <w:rPr>
          <w:rFonts w:ascii="Times New Roman" w:hAnsi="Times New Roman" w:cs="Times New Roman"/>
          <w:b/>
          <w:bCs/>
          <w:sz w:val="26"/>
          <w:szCs w:val="26"/>
        </w:rPr>
        <w:t>Key Indicator - 7.3 Institutional Distinctiveness</w:t>
      </w:r>
    </w:p>
    <w:p w:rsidR="00703EDF" w:rsidRPr="00604954" w:rsidRDefault="00703EDF" w:rsidP="006476D3">
      <w:pPr>
        <w:tabs>
          <w:tab w:val="left" w:pos="9180"/>
        </w:tabs>
        <w:spacing w:after="0" w:line="240" w:lineRule="auto"/>
        <w:jc w:val="center"/>
        <w:rPr>
          <w:rFonts w:ascii="Times New Roman" w:hAnsi="Times New Roman" w:cs="Times New Roman"/>
          <w:bCs/>
          <w:spacing w:val="-2"/>
          <w:sz w:val="26"/>
          <w:szCs w:val="26"/>
        </w:rPr>
      </w:pPr>
    </w:p>
    <w:tbl>
      <w:tblPr>
        <w:tblW w:w="980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8789"/>
      </w:tblGrid>
      <w:tr w:rsidR="00852BEC" w:rsidRPr="00604954" w:rsidTr="004200ED">
        <w:tc>
          <w:tcPr>
            <w:tcW w:w="1017" w:type="dxa"/>
            <w:shd w:val="clear" w:color="auto" w:fill="auto"/>
          </w:tcPr>
          <w:p w:rsidR="00852BEC" w:rsidRPr="00604954" w:rsidRDefault="00852BEC" w:rsidP="004200ED">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Metric No.</w:t>
            </w:r>
          </w:p>
        </w:tc>
        <w:tc>
          <w:tcPr>
            <w:tcW w:w="8789" w:type="dxa"/>
            <w:shd w:val="clear" w:color="auto" w:fill="auto"/>
          </w:tcPr>
          <w:p w:rsidR="00852BEC" w:rsidRPr="00604954" w:rsidRDefault="00852BEC" w:rsidP="004200ED">
            <w:pPr>
              <w:spacing w:after="0" w:line="240" w:lineRule="auto"/>
              <w:jc w:val="center"/>
              <w:rPr>
                <w:rFonts w:ascii="Times New Roman" w:hAnsi="Times New Roman" w:cs="Times New Roman"/>
                <w:b/>
                <w:bCs/>
                <w:sz w:val="24"/>
                <w:szCs w:val="24"/>
              </w:rPr>
            </w:pPr>
          </w:p>
        </w:tc>
      </w:tr>
      <w:tr w:rsidR="00852BEC" w:rsidRPr="00604954" w:rsidTr="004200ED">
        <w:tc>
          <w:tcPr>
            <w:tcW w:w="1017" w:type="dxa"/>
            <w:shd w:val="clear" w:color="auto" w:fill="auto"/>
          </w:tcPr>
          <w:p w:rsidR="00852BEC" w:rsidRPr="00604954" w:rsidRDefault="00852BEC" w:rsidP="00703EDF">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7.3.1</w:t>
            </w:r>
          </w:p>
          <w:p w:rsidR="00703EDF" w:rsidRPr="00604954" w:rsidRDefault="00703EDF" w:rsidP="00703EDF">
            <w:pPr>
              <w:spacing w:after="0" w:line="240" w:lineRule="auto"/>
              <w:jc w:val="center"/>
              <w:rPr>
                <w:rFonts w:ascii="Times New Roman" w:hAnsi="Times New Roman" w:cs="Times New Roman"/>
                <w:b/>
                <w:bCs/>
                <w:sz w:val="24"/>
                <w:szCs w:val="24"/>
              </w:rPr>
            </w:pPr>
          </w:p>
          <w:p w:rsidR="00852BEC" w:rsidRPr="00604954" w:rsidRDefault="00852BEC" w:rsidP="00703EDF">
            <w:pPr>
              <w:spacing w:after="0" w:line="240" w:lineRule="auto"/>
              <w:jc w:val="center"/>
              <w:rPr>
                <w:rFonts w:ascii="Times New Roman" w:hAnsi="Times New Roman" w:cs="Times New Roman"/>
                <w:b/>
                <w:bCs/>
                <w:sz w:val="24"/>
                <w:szCs w:val="24"/>
              </w:rPr>
            </w:pPr>
            <w:r w:rsidRPr="00604954">
              <w:rPr>
                <w:rFonts w:ascii="Times New Roman" w:hAnsi="Times New Roman" w:cs="Times New Roman"/>
                <w:b/>
                <w:bCs/>
                <w:sz w:val="24"/>
                <w:szCs w:val="24"/>
              </w:rPr>
              <w:t>Q</w:t>
            </w:r>
            <w:r w:rsidRPr="00604954">
              <w:rPr>
                <w:rFonts w:ascii="Times New Roman" w:hAnsi="Times New Roman" w:cs="Times New Roman"/>
                <w:b/>
                <w:bCs/>
                <w:sz w:val="24"/>
                <w:szCs w:val="24"/>
                <w:vertAlign w:val="subscript"/>
              </w:rPr>
              <w:t>l</w:t>
            </w:r>
            <w:r w:rsidRPr="00604954">
              <w:rPr>
                <w:rFonts w:ascii="Times New Roman" w:hAnsi="Times New Roman" w:cs="Times New Roman"/>
                <w:b/>
                <w:bCs/>
                <w:sz w:val="24"/>
                <w:szCs w:val="24"/>
              </w:rPr>
              <w:t>M</w:t>
            </w:r>
          </w:p>
        </w:tc>
        <w:tc>
          <w:tcPr>
            <w:tcW w:w="8789" w:type="dxa"/>
            <w:shd w:val="clear" w:color="auto" w:fill="auto"/>
          </w:tcPr>
          <w:p w:rsidR="00852BEC" w:rsidRPr="00604954" w:rsidRDefault="00852BEC" w:rsidP="00703EDF">
            <w:pPr>
              <w:spacing w:after="0" w:line="240" w:lineRule="auto"/>
              <w:rPr>
                <w:rFonts w:ascii="Times New Roman" w:hAnsi="Times New Roman" w:cs="Times New Roman"/>
                <w:b/>
                <w:i/>
                <w:sz w:val="24"/>
                <w:szCs w:val="24"/>
              </w:rPr>
            </w:pPr>
            <w:r w:rsidRPr="00604954">
              <w:rPr>
                <w:rFonts w:ascii="Times New Roman" w:hAnsi="Times New Roman" w:cs="Times New Roman"/>
                <w:b/>
                <w:i/>
                <w:sz w:val="24"/>
                <w:szCs w:val="24"/>
              </w:rPr>
              <w:t>Highlight the performance of the institution in an</w:t>
            </w:r>
            <w:r w:rsidR="004E1865" w:rsidRPr="00604954">
              <w:rPr>
                <w:rFonts w:ascii="Times New Roman" w:hAnsi="Times New Roman" w:cs="Times New Roman"/>
                <w:b/>
                <w:i/>
                <w:sz w:val="24"/>
                <w:szCs w:val="24"/>
              </w:rPr>
              <w:t xml:space="preserve"> </w:t>
            </w:r>
            <w:r w:rsidRPr="00604954">
              <w:rPr>
                <w:rFonts w:ascii="Times New Roman" w:hAnsi="Times New Roman" w:cs="Times New Roman"/>
                <w:b/>
                <w:i/>
                <w:sz w:val="24"/>
                <w:szCs w:val="24"/>
              </w:rPr>
              <w:t xml:space="preserve">area distinct to its priority and </w:t>
            </w:r>
            <w:r w:rsidR="00CF4939" w:rsidRPr="00604954">
              <w:rPr>
                <w:rFonts w:ascii="Times New Roman" w:hAnsi="Times New Roman" w:cs="Times New Roman"/>
                <w:b/>
                <w:i/>
                <w:sz w:val="24"/>
                <w:szCs w:val="24"/>
              </w:rPr>
              <w:t>thrust</w:t>
            </w:r>
            <w:r w:rsidR="00CF4939" w:rsidRPr="00604954">
              <w:rPr>
                <w:rFonts w:ascii="Times New Roman" w:hAnsi="Times New Roman" w:cs="Times New Roman"/>
                <w:sz w:val="24"/>
                <w:szCs w:val="24"/>
              </w:rPr>
              <w:t xml:space="preserve"> (</w:t>
            </w:r>
            <w:r w:rsidRPr="00604954">
              <w:rPr>
                <w:rFonts w:ascii="Times New Roman" w:hAnsi="Times New Roman" w:cs="Times New Roman"/>
                <w:b/>
                <w:bCs/>
                <w:i/>
                <w:iCs/>
                <w:sz w:val="24"/>
                <w:szCs w:val="24"/>
              </w:rPr>
              <w:t>within a maximum of 200 words)</w:t>
            </w:r>
          </w:p>
          <w:p w:rsidR="00852BEC" w:rsidRPr="00604954" w:rsidRDefault="00852BEC" w:rsidP="00703EDF">
            <w:pPr>
              <w:spacing w:after="0" w:line="240" w:lineRule="auto"/>
              <w:rPr>
                <w:rFonts w:ascii="Times New Roman" w:hAnsi="Times New Roman" w:cs="Times New Roman"/>
                <w:b/>
                <w:sz w:val="24"/>
                <w:szCs w:val="24"/>
              </w:rPr>
            </w:pPr>
            <w:r w:rsidRPr="00604954">
              <w:rPr>
                <w:rFonts w:ascii="Times New Roman" w:hAnsi="Times New Roman" w:cs="Times New Roman"/>
                <w:b/>
                <w:sz w:val="24"/>
                <w:szCs w:val="24"/>
              </w:rPr>
              <w:t>Provide the weblink to:</w:t>
            </w:r>
          </w:p>
          <w:p w:rsidR="00703EDF" w:rsidRPr="00604954" w:rsidRDefault="00703EDF" w:rsidP="00703EDF">
            <w:pPr>
              <w:spacing w:after="0" w:line="240" w:lineRule="auto"/>
              <w:rPr>
                <w:rFonts w:ascii="Times New Roman" w:hAnsi="Times New Roman" w:cs="Times New Roman"/>
                <w:b/>
                <w:sz w:val="14"/>
                <w:szCs w:val="14"/>
              </w:rPr>
            </w:pPr>
          </w:p>
          <w:p w:rsidR="00852BEC" w:rsidRPr="00604954" w:rsidRDefault="00852BEC" w:rsidP="00CB2AA3">
            <w:pPr>
              <w:pStyle w:val="ListParagraph"/>
              <w:numPr>
                <w:ilvl w:val="0"/>
                <w:numId w:val="83"/>
              </w:numPr>
              <w:spacing w:after="0" w:line="240" w:lineRule="auto"/>
              <w:ind w:left="714" w:hanging="357"/>
              <w:rPr>
                <w:rFonts w:ascii="Times New Roman" w:hAnsi="Times New Roman"/>
                <w:bCs/>
                <w:sz w:val="24"/>
                <w:szCs w:val="24"/>
              </w:rPr>
            </w:pPr>
            <w:r w:rsidRPr="00604954">
              <w:rPr>
                <w:rFonts w:ascii="Times New Roman" w:hAnsi="Times New Roman"/>
                <w:bCs/>
                <w:sz w:val="24"/>
                <w:szCs w:val="24"/>
              </w:rPr>
              <w:t>Institutional Distinctiveness on the Institutional website</w:t>
            </w:r>
          </w:p>
        </w:tc>
      </w:tr>
    </w:tbl>
    <w:p w:rsidR="006476D3" w:rsidRPr="00604954" w:rsidRDefault="006476D3" w:rsidP="006476D3">
      <w:pPr>
        <w:tabs>
          <w:tab w:val="left" w:pos="9180"/>
        </w:tabs>
        <w:spacing w:after="0" w:line="240" w:lineRule="auto"/>
        <w:rPr>
          <w:rFonts w:ascii="Gill Sans MT" w:hAnsi="Gill Sans MT"/>
          <w:sz w:val="24"/>
          <w:szCs w:val="24"/>
        </w:rPr>
      </w:pPr>
    </w:p>
    <w:p w:rsidR="00703EDF" w:rsidRPr="00604954" w:rsidRDefault="00703EDF"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jc w:val="center"/>
        <w:rPr>
          <w:rFonts w:ascii="Times New Roman" w:hAnsi="Times New Roman" w:cs="Times New Roman"/>
          <w:b/>
          <w:sz w:val="28"/>
          <w:szCs w:val="28"/>
          <w:u w:val="single"/>
        </w:rPr>
      </w:pPr>
      <w:r w:rsidRPr="00604954">
        <w:rPr>
          <w:rFonts w:ascii="Times New Roman" w:hAnsi="Times New Roman" w:cs="Times New Roman"/>
          <w:b/>
          <w:sz w:val="28"/>
          <w:szCs w:val="28"/>
          <w:u w:val="single"/>
        </w:rPr>
        <w:t>Plan of action for the next academic year (200 words)</w:t>
      </w:r>
    </w:p>
    <w:p w:rsidR="006476D3" w:rsidRPr="00604954" w:rsidRDefault="00E81EF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r w:rsidRPr="00E81EF3">
        <w:rPr>
          <w:rFonts w:ascii="Times New Roman" w:hAnsi="Times New Roman" w:cs="Times New Roman"/>
          <w:strike/>
          <w:noProof/>
          <w:sz w:val="28"/>
          <w:szCs w:val="28"/>
        </w:rPr>
        <w:pict>
          <v:shape id="Text Box 70" o:spid="_x0000_s1029" type="#_x0000_t202" style="position:absolute;margin-left:-21.5pt;margin-top:6.85pt;width:483.75pt;height:214.1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i+LgIAAFkEAAAOAAAAZHJzL2Uyb0RvYy54bWysVNtu2zAMfR+wfxD0vjh2c2mMOEWXLsOA&#10;7gK0+wBZlm1hsqhJSuzs60vJaRp0wx6G+UEQJerw8JD0+mboFDkI6yTogqaTKSVCc6ikbgr6/XH3&#10;7poS55mumAItCnoUjt5s3r5Z9yYXGbSgKmEJgmiX96agrfcmTxLHW9ExNwEjNF7WYDvm0bRNUlnW&#10;I3qnkmw6XSQ92MpY4MI5PL0bL+km4te14P5rXTvhiSoocvNxtXEtw5ps1ixvLDOt5Cca7B9YdExq&#10;DHqGumOekb2Vv0F1kltwUPsJhy6BupZcxBwwm3T6KpuHlhkRc0FxnDnL5P4fLP9y+GaJrAqaUaJZ&#10;hyV6FIMn72EgyyhPb1yOXg8G/fyA51jmmKoz98B/OKJh2zLdiFtroW8Fq5BeGoRNLp6GgrjcBZCy&#10;/wwVxmF7DxFoqG0XtEM1CKJjmY7n0gQuHA8X6exqkc0p4XiXLdPVdGSXsPz5ubHOfxTQkbApqMXa&#10;R3h2uHc+0GH5s0uI5kDJaieVioZtyq2y5MCwT3bxixm8clOa9AVdzZHI3yGm8fsTRCc9NrySXUGv&#10;z04sD7p90FVsR8+kGvdIWemTkEG7UUU/lEMs2VUIEHQtoTqishbG/sZ5xE0L9hclPfZ2Qd3PPbOC&#10;EvVJY3VW6WwWhiEas/kyQ8Ne3pSXN0xzhCqop2Tcbv04QHtjZdNipLEfNNxiRWsZtX5hdaKP/RtL&#10;cJq1MCCXdvR6+SNsngAAAP//AwBQSwMEFAAGAAgAAAAhAKWhlXbgAAAACgEAAA8AAABkcnMvZG93&#10;bnJldi54bWxMj81OwzAQhO9IvIO1SFxQ67QxbRPiVAgJBDcoCK5uvE0i/BNsNw1vz3KC42hGM99U&#10;28kaNmKIvXcSFvMMGLrG6961Et5e72cbYDEpp5XxDiV8Y4RtfX5WqVL7k3vBcZdaRiUulkpCl9JQ&#10;ch6bDq2Kcz+gI+/gg1WJZGi5DupE5dbwZZatuFW9o4VODXjXYfO5O1oJG/E4fsSn/Pm9WR1Mka7W&#10;48NXkPLyYrq9AZZwSn9h+MUndKiJae+PTkdmJMxETl8SGfkaGAWKpbgGtpcgxKIAXlf8/4X6BwAA&#10;//8DAFBLAQItABQABgAIAAAAIQC2gziS/gAAAOEBAAATAAAAAAAAAAAAAAAAAAAAAABbQ29udGVu&#10;dF9UeXBlc10ueG1sUEsBAi0AFAAGAAgAAAAhADj9If/WAAAAlAEAAAsAAAAAAAAAAAAAAAAALwEA&#10;AF9yZWxzLy5yZWxzUEsBAi0AFAAGAAgAAAAhADSs2L4uAgAAWQQAAA4AAAAAAAAAAAAAAAAALgIA&#10;AGRycy9lMm9Eb2MueG1sUEsBAi0AFAAGAAgAAAAhAKWhlXbgAAAACgEAAA8AAAAAAAAAAAAAAAAA&#10;iAQAAGRycy9kb3ducmV2LnhtbFBLBQYAAAAABAAEAPMAAACVBQAAAAA=&#10;">
            <v:textbox>
              <w:txbxContent>
                <w:p w:rsidR="00856F7A" w:rsidRPr="006F2364" w:rsidRDefault="00856F7A" w:rsidP="006476D3"/>
              </w:txbxContent>
            </v:textbox>
          </v:shape>
        </w:pic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703EDF">
      <w:pPr>
        <w:tabs>
          <w:tab w:val="left" w:pos="2268"/>
          <w:tab w:val="left" w:pos="3402"/>
          <w:tab w:val="left" w:pos="4536"/>
          <w:tab w:val="left" w:pos="5670"/>
          <w:tab w:val="left" w:pos="6804"/>
          <w:tab w:val="left" w:pos="7545"/>
          <w:tab w:val="left" w:pos="7938"/>
        </w:tabs>
        <w:spacing w:after="0"/>
        <w:ind w:left="-426" w:right="-188"/>
        <w:rPr>
          <w:rFonts w:ascii="Times New Roman" w:hAnsi="Times New Roman"/>
          <w:b/>
          <w:bCs/>
          <w:i/>
          <w:sz w:val="24"/>
          <w:szCs w:val="24"/>
        </w:rPr>
      </w:pPr>
      <w:r w:rsidRPr="00604954">
        <w:rPr>
          <w:rFonts w:ascii="Times New Roman" w:hAnsi="Times New Roman"/>
          <w:b/>
          <w:bCs/>
          <w:i/>
          <w:sz w:val="24"/>
          <w:szCs w:val="24"/>
        </w:rPr>
        <w:t>Name ____________</w:t>
      </w:r>
      <w:r w:rsidR="00703EDF" w:rsidRPr="00604954">
        <w:rPr>
          <w:rFonts w:ascii="Times New Roman" w:hAnsi="Times New Roman"/>
          <w:b/>
          <w:bCs/>
          <w:i/>
          <w:sz w:val="24"/>
          <w:szCs w:val="24"/>
        </w:rPr>
        <w:t xml:space="preserve">___________________        </w:t>
      </w:r>
      <w:r w:rsidRPr="00604954">
        <w:rPr>
          <w:rFonts w:ascii="Times New Roman" w:hAnsi="Times New Roman"/>
          <w:b/>
          <w:bCs/>
          <w:i/>
          <w:sz w:val="24"/>
          <w:szCs w:val="24"/>
        </w:rPr>
        <w:t xml:space="preserve">Name_______________________________  </w: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b/>
          <w:bCs/>
          <w:i/>
        </w:rPr>
      </w:pPr>
    </w:p>
    <w:p w:rsidR="006476D3" w:rsidRPr="0060495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604954">
        <w:rPr>
          <w:rFonts w:ascii="Times New Roman" w:hAnsi="Times New Roman"/>
          <w:b/>
          <w:bCs/>
          <w:i/>
        </w:rPr>
        <w:t xml:space="preserve">          _______________________________                    _______________________________             </w:t>
      </w:r>
    </w:p>
    <w:p w:rsidR="006476D3" w:rsidRPr="00604954" w:rsidRDefault="006476D3" w:rsidP="00703EDF">
      <w:pPr>
        <w:tabs>
          <w:tab w:val="left" w:pos="2268"/>
          <w:tab w:val="left" w:pos="3402"/>
          <w:tab w:val="left" w:pos="4536"/>
          <w:tab w:val="left" w:pos="5670"/>
          <w:tab w:val="left" w:pos="6804"/>
          <w:tab w:val="left" w:pos="7545"/>
          <w:tab w:val="left" w:pos="7938"/>
        </w:tabs>
        <w:spacing w:after="0"/>
        <w:ind w:right="-188" w:hanging="426"/>
        <w:rPr>
          <w:rFonts w:ascii="Times New Roman" w:hAnsi="Times New Roman"/>
          <w:b/>
          <w:bCs/>
          <w:i/>
        </w:rPr>
      </w:pPr>
      <w:r w:rsidRPr="00604954">
        <w:rPr>
          <w:rFonts w:ascii="Times New Roman" w:hAnsi="Times New Roman"/>
          <w:b/>
          <w:bCs/>
          <w:i/>
          <w:sz w:val="24"/>
          <w:szCs w:val="24"/>
        </w:rPr>
        <w:t>Signature of the Coordinator, IQAC</w:t>
      </w:r>
      <w:r w:rsidR="004E1865" w:rsidRPr="00604954">
        <w:rPr>
          <w:rFonts w:ascii="Times New Roman" w:hAnsi="Times New Roman"/>
          <w:b/>
          <w:bCs/>
          <w:i/>
          <w:sz w:val="24"/>
          <w:szCs w:val="24"/>
        </w:rPr>
        <w:t xml:space="preserve"> </w:t>
      </w:r>
      <w:r w:rsidR="00584A33" w:rsidRPr="00604954">
        <w:rPr>
          <w:rFonts w:ascii="Times New Roman" w:hAnsi="Times New Roman"/>
          <w:b/>
          <w:bCs/>
          <w:i/>
          <w:sz w:val="24"/>
          <w:szCs w:val="24"/>
        </w:rPr>
        <w:tab/>
      </w:r>
      <w:r w:rsidR="00584A33" w:rsidRPr="00604954">
        <w:rPr>
          <w:rFonts w:ascii="Times New Roman" w:hAnsi="Times New Roman"/>
          <w:b/>
          <w:bCs/>
          <w:i/>
          <w:sz w:val="24"/>
          <w:szCs w:val="24"/>
        </w:rPr>
        <w:tab/>
      </w:r>
      <w:r w:rsidRPr="00604954">
        <w:rPr>
          <w:rFonts w:ascii="Times New Roman" w:hAnsi="Times New Roman"/>
          <w:b/>
          <w:bCs/>
          <w:i/>
          <w:sz w:val="24"/>
          <w:szCs w:val="24"/>
        </w:rPr>
        <w:t>Signature of the Chairperson, IQAC</w:t>
      </w: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Pr="00604954" w:rsidRDefault="006476D3" w:rsidP="006476D3">
      <w:pPr>
        <w:tabs>
          <w:tab w:val="left" w:pos="2268"/>
          <w:tab w:val="left" w:pos="3402"/>
          <w:tab w:val="left" w:pos="4536"/>
          <w:tab w:val="left" w:pos="5670"/>
          <w:tab w:val="left" w:pos="6804"/>
          <w:tab w:val="left" w:pos="7545"/>
          <w:tab w:val="left" w:pos="7938"/>
        </w:tabs>
        <w:spacing w:after="0"/>
        <w:rPr>
          <w:rFonts w:ascii="Times New Roman" w:hAnsi="Times New Roman"/>
          <w:i/>
        </w:rPr>
      </w:pPr>
    </w:p>
    <w:p w:rsidR="006476D3" w:rsidRDefault="006476D3" w:rsidP="007801A0">
      <w:pPr>
        <w:tabs>
          <w:tab w:val="left" w:pos="2268"/>
          <w:tab w:val="left" w:pos="3402"/>
          <w:tab w:val="left" w:pos="4536"/>
          <w:tab w:val="left" w:pos="5670"/>
          <w:tab w:val="left" w:pos="6804"/>
          <w:tab w:val="left" w:pos="7545"/>
          <w:tab w:val="left" w:pos="7938"/>
        </w:tabs>
        <w:spacing w:after="0"/>
        <w:ind w:left="-426" w:right="-188"/>
        <w:jc w:val="center"/>
        <w:rPr>
          <w:rFonts w:ascii="Book Antiqua" w:hAnsi="Book Antiqua"/>
          <w:b/>
          <w:bCs/>
          <w:color w:val="000000"/>
          <w:sz w:val="24"/>
          <w:szCs w:val="24"/>
        </w:rPr>
      </w:pPr>
      <w:r w:rsidRPr="00604954">
        <w:rPr>
          <w:rFonts w:ascii="Times New Roman" w:hAnsi="Times New Roman"/>
          <w:b/>
          <w:bCs/>
          <w:iCs/>
          <w:sz w:val="24"/>
          <w:szCs w:val="24"/>
        </w:rPr>
        <w:t>_______***______</w:t>
      </w:r>
    </w:p>
    <w:sectPr w:rsidR="006476D3" w:rsidSect="00FC76DF">
      <w:headerReference w:type="default" r:id="rId8"/>
      <w:footerReference w:type="default" r:id="rId9"/>
      <w:pgSz w:w="11906" w:h="16838"/>
      <w:pgMar w:top="1440" w:right="141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C31" w:rsidRDefault="00AB3C31" w:rsidP="0081278A">
      <w:pPr>
        <w:spacing w:after="0" w:line="240" w:lineRule="auto"/>
      </w:pPr>
      <w:r>
        <w:separator/>
      </w:r>
    </w:p>
  </w:endnote>
  <w:endnote w:type="continuationSeparator" w:id="1">
    <w:p w:rsidR="00AB3C31" w:rsidRDefault="00AB3C31" w:rsidP="0081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7A" w:rsidRDefault="00856F7A" w:rsidP="00BF643B">
    <w:pPr>
      <w:pStyle w:val="Footer"/>
      <w:pBdr>
        <w:top w:val="thinThickSmallGap" w:sz="24" w:space="1" w:color="622423" w:themeColor="accent2" w:themeShade="7F"/>
      </w:pBdr>
      <w:tabs>
        <w:tab w:val="clear" w:pos="9360"/>
        <w:tab w:val="right" w:pos="9498"/>
      </w:tabs>
      <w:ind w:left="-142" w:right="-330"/>
      <w:rPr>
        <w:rFonts w:asciiTheme="majorHAnsi" w:hAnsiTheme="majorHAnsi"/>
      </w:rPr>
    </w:pPr>
    <w:r>
      <w:rPr>
        <w:b/>
        <w:bCs/>
        <w:sz w:val="24"/>
        <w:szCs w:val="24"/>
      </w:rPr>
      <w:t xml:space="preserve">AQAR format for </w:t>
    </w:r>
    <w:r>
      <w:rPr>
        <w:b/>
        <w:bCs/>
        <w:i/>
        <w:sz w:val="24"/>
        <w:szCs w:val="24"/>
      </w:rPr>
      <w:t xml:space="preserve">Universities       </w:t>
    </w:r>
    <w:r>
      <w:rPr>
        <w:rFonts w:asciiTheme="majorHAnsi" w:hAnsiTheme="majorHAnsi"/>
      </w:rPr>
      <w:ptab w:relativeTo="margin" w:alignment="right" w:leader="none"/>
    </w:r>
    <w:r w:rsidRPr="0036397F">
      <w:rPr>
        <w:b/>
        <w:bCs/>
        <w:sz w:val="24"/>
        <w:szCs w:val="24"/>
      </w:rPr>
      <w:t xml:space="preserve">Page </w:t>
    </w:r>
    <w:r w:rsidR="00E81EF3" w:rsidRPr="0036397F">
      <w:rPr>
        <w:b/>
        <w:bCs/>
        <w:sz w:val="24"/>
        <w:szCs w:val="24"/>
      </w:rPr>
      <w:fldChar w:fldCharType="begin"/>
    </w:r>
    <w:r w:rsidRPr="0036397F">
      <w:rPr>
        <w:b/>
        <w:bCs/>
        <w:sz w:val="24"/>
        <w:szCs w:val="24"/>
      </w:rPr>
      <w:instrText xml:space="preserve"> PAGE   \* MERGEFORMAT </w:instrText>
    </w:r>
    <w:r w:rsidR="00E81EF3" w:rsidRPr="0036397F">
      <w:rPr>
        <w:b/>
        <w:bCs/>
        <w:sz w:val="24"/>
        <w:szCs w:val="24"/>
      </w:rPr>
      <w:fldChar w:fldCharType="separate"/>
    </w:r>
    <w:r w:rsidR="00673BBE">
      <w:rPr>
        <w:b/>
        <w:bCs/>
        <w:noProof/>
        <w:sz w:val="24"/>
        <w:szCs w:val="24"/>
      </w:rPr>
      <w:t>2</w:t>
    </w:r>
    <w:r w:rsidR="00E81EF3" w:rsidRPr="0036397F">
      <w:rPr>
        <w:b/>
        <w:bCs/>
        <w:sz w:val="24"/>
        <w:szCs w:val="24"/>
      </w:rPr>
      <w:fldChar w:fldCharType="end"/>
    </w:r>
  </w:p>
  <w:p w:rsidR="00856F7A" w:rsidRDefault="00856F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C31" w:rsidRDefault="00AB3C31" w:rsidP="0081278A">
      <w:pPr>
        <w:spacing w:after="0" w:line="240" w:lineRule="auto"/>
      </w:pPr>
      <w:r>
        <w:separator/>
      </w:r>
    </w:p>
  </w:footnote>
  <w:footnote w:type="continuationSeparator" w:id="1">
    <w:p w:rsidR="00AB3C31" w:rsidRDefault="00AB3C31" w:rsidP="00812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F7A" w:rsidRDefault="00856F7A" w:rsidP="00BF643B">
    <w:pPr>
      <w:pStyle w:val="Header"/>
      <w:pBdr>
        <w:bottom w:val="thickThinSmallGap" w:sz="24" w:space="1" w:color="622423" w:themeColor="accent2" w:themeShade="7F"/>
      </w:pBdr>
      <w:ind w:left="-142" w:right="-330"/>
      <w:jc w:val="right"/>
      <w:rPr>
        <w:rFonts w:eastAsiaTheme="majorEastAsia"/>
        <w:b/>
        <w:bCs/>
        <w:i/>
        <w:iCs/>
        <w:sz w:val="24"/>
        <w:szCs w:val="24"/>
      </w:rPr>
    </w:pPr>
    <w:r w:rsidRPr="002D2B22">
      <w:rPr>
        <w:rFonts w:eastAsiaTheme="majorEastAsia"/>
        <w:b/>
        <w:bCs/>
        <w:i/>
        <w:iCs/>
        <w:sz w:val="24"/>
        <w:szCs w:val="24"/>
        <w:lang w:bidi="en-US"/>
      </w:rPr>
      <w:t>NAAC for Quality and Excellence in Higher Education</w:t>
    </w:r>
  </w:p>
  <w:p w:rsidR="00856F7A" w:rsidRDefault="00856F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D0D"/>
    <w:multiLevelType w:val="hybridMultilevel"/>
    <w:tmpl w:val="D37E4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CE5515"/>
    <w:multiLevelType w:val="hybridMultilevel"/>
    <w:tmpl w:val="9814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8E035C"/>
    <w:multiLevelType w:val="hybridMultilevel"/>
    <w:tmpl w:val="22848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0E7E37"/>
    <w:multiLevelType w:val="hybridMultilevel"/>
    <w:tmpl w:val="B6B86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866FD8"/>
    <w:multiLevelType w:val="hybridMultilevel"/>
    <w:tmpl w:val="14FEC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FA6509"/>
    <w:multiLevelType w:val="hybridMultilevel"/>
    <w:tmpl w:val="19763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72B4015"/>
    <w:multiLevelType w:val="hybridMultilevel"/>
    <w:tmpl w:val="35649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73E7AFA"/>
    <w:multiLevelType w:val="hybridMultilevel"/>
    <w:tmpl w:val="3200A4E8"/>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3F36D8"/>
    <w:multiLevelType w:val="hybridMultilevel"/>
    <w:tmpl w:val="371A3C50"/>
    <w:lvl w:ilvl="0" w:tplc="4942CDD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3C5D2C"/>
    <w:multiLevelType w:val="hybridMultilevel"/>
    <w:tmpl w:val="50A41026"/>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581C70"/>
    <w:multiLevelType w:val="hybridMultilevel"/>
    <w:tmpl w:val="7256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4D2595"/>
    <w:multiLevelType w:val="hybridMultilevel"/>
    <w:tmpl w:val="0D34C0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FBC4317"/>
    <w:multiLevelType w:val="hybridMultilevel"/>
    <w:tmpl w:val="37866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0111BD3"/>
    <w:multiLevelType w:val="hybridMultilevel"/>
    <w:tmpl w:val="F5045012"/>
    <w:lvl w:ilvl="0" w:tplc="98F6A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C50CB2"/>
    <w:multiLevelType w:val="hybridMultilevel"/>
    <w:tmpl w:val="945E6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107683E"/>
    <w:multiLevelType w:val="hybridMultilevel"/>
    <w:tmpl w:val="CAA8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nsid w:val="112D1779"/>
    <w:multiLevelType w:val="hybridMultilevel"/>
    <w:tmpl w:val="4AF29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356022D"/>
    <w:multiLevelType w:val="hybridMultilevel"/>
    <w:tmpl w:val="5C523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3B942BF"/>
    <w:multiLevelType w:val="hybridMultilevel"/>
    <w:tmpl w:val="95821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3C46ADC"/>
    <w:multiLevelType w:val="hybridMultilevel"/>
    <w:tmpl w:val="1B7E3288"/>
    <w:lvl w:ilvl="0" w:tplc="5DF88030">
      <w:start w:val="1"/>
      <w:numFmt w:val="upperLetter"/>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21">
    <w:nsid w:val="151D3BDE"/>
    <w:multiLevelType w:val="multilevel"/>
    <w:tmpl w:val="889C4050"/>
    <w:lvl w:ilvl="0">
      <w:start w:val="1"/>
      <w:numFmt w:val="decimal"/>
      <w:lvlText w:val="%1."/>
      <w:lvlJc w:val="left"/>
      <w:pPr>
        <w:ind w:left="72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nsid w:val="15D65845"/>
    <w:multiLevelType w:val="hybridMultilevel"/>
    <w:tmpl w:val="3D8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D410619"/>
    <w:multiLevelType w:val="hybridMultilevel"/>
    <w:tmpl w:val="3A1A6BF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D9461FA"/>
    <w:multiLevelType w:val="hybridMultilevel"/>
    <w:tmpl w:val="0EBEEB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E0556C4"/>
    <w:multiLevelType w:val="hybridMultilevel"/>
    <w:tmpl w:val="BC00E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747549"/>
    <w:multiLevelType w:val="hybridMultilevel"/>
    <w:tmpl w:val="86E45408"/>
    <w:lvl w:ilvl="0" w:tplc="FFFFFFFF">
      <w:start w:val="1"/>
      <w:numFmt w:val="lowerLetter"/>
      <w:lvlText w:val="%1)"/>
      <w:lvlJc w:val="left"/>
      <w:pPr>
        <w:ind w:left="1211" w:hanging="360"/>
      </w:pPr>
      <w:rPr>
        <w:rFonts w:ascii="Times New Roman" w:hAnsi="Times New Roman" w:cs="Times New Roman" w:hint="default"/>
      </w:rPr>
    </w:lvl>
    <w:lvl w:ilvl="1" w:tplc="FFFFFFFF">
      <w:start w:val="1"/>
      <w:numFmt w:val="lowerLetter"/>
      <w:lvlText w:val="%2)"/>
      <w:lvlJc w:val="left"/>
      <w:pPr>
        <w:ind w:left="107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1F146F99"/>
    <w:multiLevelType w:val="hybridMultilevel"/>
    <w:tmpl w:val="42F872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072701A"/>
    <w:multiLevelType w:val="hybridMultilevel"/>
    <w:tmpl w:val="557ABB9E"/>
    <w:lvl w:ilvl="0" w:tplc="40090001">
      <w:start w:val="1"/>
      <w:numFmt w:val="bullet"/>
      <w:lvlText w:val=""/>
      <w:lvlJc w:val="left"/>
      <w:pPr>
        <w:ind w:left="1422" w:hanging="360"/>
      </w:pPr>
      <w:rPr>
        <w:rFonts w:ascii="Symbol" w:hAnsi="Symbol" w:hint="default"/>
      </w:rPr>
    </w:lvl>
    <w:lvl w:ilvl="1" w:tplc="40090003" w:tentative="1">
      <w:start w:val="1"/>
      <w:numFmt w:val="bullet"/>
      <w:lvlText w:val="o"/>
      <w:lvlJc w:val="left"/>
      <w:pPr>
        <w:ind w:left="2142" w:hanging="360"/>
      </w:pPr>
      <w:rPr>
        <w:rFonts w:ascii="Courier New" w:hAnsi="Courier New" w:cs="Courier New" w:hint="default"/>
      </w:rPr>
    </w:lvl>
    <w:lvl w:ilvl="2" w:tplc="40090005" w:tentative="1">
      <w:start w:val="1"/>
      <w:numFmt w:val="bullet"/>
      <w:lvlText w:val=""/>
      <w:lvlJc w:val="left"/>
      <w:pPr>
        <w:ind w:left="2862" w:hanging="360"/>
      </w:pPr>
      <w:rPr>
        <w:rFonts w:ascii="Wingdings" w:hAnsi="Wingdings" w:hint="default"/>
      </w:rPr>
    </w:lvl>
    <w:lvl w:ilvl="3" w:tplc="40090001" w:tentative="1">
      <w:start w:val="1"/>
      <w:numFmt w:val="bullet"/>
      <w:lvlText w:val=""/>
      <w:lvlJc w:val="left"/>
      <w:pPr>
        <w:ind w:left="3582" w:hanging="360"/>
      </w:pPr>
      <w:rPr>
        <w:rFonts w:ascii="Symbol" w:hAnsi="Symbol" w:hint="default"/>
      </w:rPr>
    </w:lvl>
    <w:lvl w:ilvl="4" w:tplc="40090003" w:tentative="1">
      <w:start w:val="1"/>
      <w:numFmt w:val="bullet"/>
      <w:lvlText w:val="o"/>
      <w:lvlJc w:val="left"/>
      <w:pPr>
        <w:ind w:left="4302" w:hanging="360"/>
      </w:pPr>
      <w:rPr>
        <w:rFonts w:ascii="Courier New" w:hAnsi="Courier New" w:cs="Courier New" w:hint="default"/>
      </w:rPr>
    </w:lvl>
    <w:lvl w:ilvl="5" w:tplc="40090005" w:tentative="1">
      <w:start w:val="1"/>
      <w:numFmt w:val="bullet"/>
      <w:lvlText w:val=""/>
      <w:lvlJc w:val="left"/>
      <w:pPr>
        <w:ind w:left="5022" w:hanging="360"/>
      </w:pPr>
      <w:rPr>
        <w:rFonts w:ascii="Wingdings" w:hAnsi="Wingdings" w:hint="default"/>
      </w:rPr>
    </w:lvl>
    <w:lvl w:ilvl="6" w:tplc="40090001" w:tentative="1">
      <w:start w:val="1"/>
      <w:numFmt w:val="bullet"/>
      <w:lvlText w:val=""/>
      <w:lvlJc w:val="left"/>
      <w:pPr>
        <w:ind w:left="5742" w:hanging="360"/>
      </w:pPr>
      <w:rPr>
        <w:rFonts w:ascii="Symbol" w:hAnsi="Symbol" w:hint="default"/>
      </w:rPr>
    </w:lvl>
    <w:lvl w:ilvl="7" w:tplc="40090003" w:tentative="1">
      <w:start w:val="1"/>
      <w:numFmt w:val="bullet"/>
      <w:lvlText w:val="o"/>
      <w:lvlJc w:val="left"/>
      <w:pPr>
        <w:ind w:left="6462" w:hanging="360"/>
      </w:pPr>
      <w:rPr>
        <w:rFonts w:ascii="Courier New" w:hAnsi="Courier New" w:cs="Courier New" w:hint="default"/>
      </w:rPr>
    </w:lvl>
    <w:lvl w:ilvl="8" w:tplc="40090005" w:tentative="1">
      <w:start w:val="1"/>
      <w:numFmt w:val="bullet"/>
      <w:lvlText w:val=""/>
      <w:lvlJc w:val="left"/>
      <w:pPr>
        <w:ind w:left="7182" w:hanging="360"/>
      </w:pPr>
      <w:rPr>
        <w:rFonts w:ascii="Wingdings" w:hAnsi="Wingdings" w:hint="default"/>
      </w:rPr>
    </w:lvl>
  </w:abstractNum>
  <w:abstractNum w:abstractNumId="29">
    <w:nsid w:val="21434AAB"/>
    <w:multiLevelType w:val="hybridMultilevel"/>
    <w:tmpl w:val="842AB5C2"/>
    <w:lvl w:ilvl="0" w:tplc="1272E1EE">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ED267C"/>
    <w:multiLevelType w:val="hybridMultilevel"/>
    <w:tmpl w:val="338C0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2403C89"/>
    <w:multiLevelType w:val="hybridMultilevel"/>
    <w:tmpl w:val="8C5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47E2D75"/>
    <w:multiLevelType w:val="hybridMultilevel"/>
    <w:tmpl w:val="242E5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9723980"/>
    <w:multiLevelType w:val="hybridMultilevel"/>
    <w:tmpl w:val="5FB07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2DBF3944"/>
    <w:multiLevelType w:val="hybridMultilevel"/>
    <w:tmpl w:val="3868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F005C1A"/>
    <w:multiLevelType w:val="hybridMultilevel"/>
    <w:tmpl w:val="88B4C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F73021C"/>
    <w:multiLevelType w:val="hybridMultilevel"/>
    <w:tmpl w:val="3F201334"/>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7">
    <w:nsid w:val="2F9D5288"/>
    <w:multiLevelType w:val="hybridMultilevel"/>
    <w:tmpl w:val="094E52B4"/>
    <w:lvl w:ilvl="0" w:tplc="4942CDD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0C53957"/>
    <w:multiLevelType w:val="hybridMultilevel"/>
    <w:tmpl w:val="FCBC7194"/>
    <w:lvl w:ilvl="0" w:tplc="4009000F">
      <w:start w:val="1"/>
      <w:numFmt w:val="decimal"/>
      <w:lvlText w:val="%1."/>
      <w:lvlJc w:val="left"/>
      <w:pPr>
        <w:ind w:left="702" w:hanging="36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39">
    <w:nsid w:val="32A761CF"/>
    <w:multiLevelType w:val="hybridMultilevel"/>
    <w:tmpl w:val="1FB606D4"/>
    <w:lvl w:ilvl="0" w:tplc="695673AA">
      <w:start w:val="1"/>
      <w:numFmt w:val="decimal"/>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E9543E"/>
    <w:multiLevelType w:val="hybridMultilevel"/>
    <w:tmpl w:val="1CE4A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3131023"/>
    <w:multiLevelType w:val="hybridMultilevel"/>
    <w:tmpl w:val="13946BF6"/>
    <w:lvl w:ilvl="0" w:tplc="A3F2F8AA">
      <w:start w:val="1"/>
      <w:numFmt w:val="lowerLetter"/>
      <w:lvlText w:val="%1)"/>
      <w:lvlJc w:val="left"/>
      <w:pPr>
        <w:ind w:left="644" w:hanging="360"/>
      </w:pPr>
      <w:rPr>
        <w:rFonts w:hint="default"/>
        <w:sz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2">
    <w:nsid w:val="35EB39DC"/>
    <w:multiLevelType w:val="hybridMultilevel"/>
    <w:tmpl w:val="FDBC9FB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494A18"/>
    <w:multiLevelType w:val="hybridMultilevel"/>
    <w:tmpl w:val="015C5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81E210B"/>
    <w:multiLevelType w:val="hybridMultilevel"/>
    <w:tmpl w:val="B1C6A660"/>
    <w:lvl w:ilvl="0" w:tplc="CE6CAD92">
      <w:start w:val="1"/>
      <w:numFmt w:val="bullet"/>
      <w:lvlText w:val=""/>
      <w:lvlJc w:val="left"/>
      <w:pPr>
        <w:tabs>
          <w:tab w:val="num" w:pos="1080"/>
        </w:tabs>
        <w:ind w:left="1080" w:hanging="360"/>
      </w:pPr>
      <w:rPr>
        <w:rFonts w:ascii="Wingdings 3" w:hAnsi="Wingdings 3"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39455B49"/>
    <w:multiLevelType w:val="hybridMultilevel"/>
    <w:tmpl w:val="9E1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3F44CE"/>
    <w:multiLevelType w:val="hybridMultilevel"/>
    <w:tmpl w:val="C9AC6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AF47568"/>
    <w:multiLevelType w:val="multilevel"/>
    <w:tmpl w:val="76B43336"/>
    <w:lvl w:ilvl="0">
      <w:start w:val="3"/>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i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3C7C1D82"/>
    <w:multiLevelType w:val="hybridMultilevel"/>
    <w:tmpl w:val="636C8A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nsid w:val="3CED0383"/>
    <w:multiLevelType w:val="hybridMultilevel"/>
    <w:tmpl w:val="AB8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3D436CD2"/>
    <w:multiLevelType w:val="hybridMultilevel"/>
    <w:tmpl w:val="F732C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3F7C2B11"/>
    <w:multiLevelType w:val="hybridMultilevel"/>
    <w:tmpl w:val="CF406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02B726A"/>
    <w:multiLevelType w:val="hybridMultilevel"/>
    <w:tmpl w:val="4782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04309F9"/>
    <w:multiLevelType w:val="hybridMultilevel"/>
    <w:tmpl w:val="7F1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40C9200F"/>
    <w:multiLevelType w:val="hybridMultilevel"/>
    <w:tmpl w:val="3E52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DD0DAF"/>
    <w:multiLevelType w:val="hybridMultilevel"/>
    <w:tmpl w:val="2EC0C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41E403EC"/>
    <w:multiLevelType w:val="hybridMultilevel"/>
    <w:tmpl w:val="341A0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42E8044A"/>
    <w:multiLevelType w:val="hybridMultilevel"/>
    <w:tmpl w:val="91D4ECA8"/>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58">
    <w:nsid w:val="43AE1CEB"/>
    <w:multiLevelType w:val="hybridMultilevel"/>
    <w:tmpl w:val="33800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443C6B6F"/>
    <w:multiLevelType w:val="hybridMultilevel"/>
    <w:tmpl w:val="9326C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44A70B45"/>
    <w:multiLevelType w:val="hybridMultilevel"/>
    <w:tmpl w:val="3048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44B63E02"/>
    <w:multiLevelType w:val="hybridMultilevel"/>
    <w:tmpl w:val="CA84E7D4"/>
    <w:lvl w:ilvl="0" w:tplc="3EDE340E">
      <w:start w:val="1"/>
      <w:numFmt w:val="upperLetter"/>
      <w:lvlText w:val="%1."/>
      <w:lvlJc w:val="left"/>
      <w:pPr>
        <w:ind w:left="720" w:hanging="360"/>
      </w:pPr>
      <w:rPr>
        <w:rFont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44E671EB"/>
    <w:multiLevelType w:val="hybridMultilevel"/>
    <w:tmpl w:val="23A02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45F872E6"/>
    <w:multiLevelType w:val="hybridMultilevel"/>
    <w:tmpl w:val="6B6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7B1004"/>
    <w:multiLevelType w:val="hybridMultilevel"/>
    <w:tmpl w:val="289E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76C4BC4"/>
    <w:multiLevelType w:val="hybridMultilevel"/>
    <w:tmpl w:val="A4D650C0"/>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B35371"/>
    <w:multiLevelType w:val="hybridMultilevel"/>
    <w:tmpl w:val="A9F6F59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49492986"/>
    <w:multiLevelType w:val="hybridMultilevel"/>
    <w:tmpl w:val="8682A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4AA84807"/>
    <w:multiLevelType w:val="hybridMultilevel"/>
    <w:tmpl w:val="EDE0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4C0819B5"/>
    <w:multiLevelType w:val="hybridMultilevel"/>
    <w:tmpl w:val="B900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C2315A6"/>
    <w:multiLevelType w:val="hybridMultilevel"/>
    <w:tmpl w:val="1C069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6C7E35"/>
    <w:multiLevelType w:val="hybridMultilevel"/>
    <w:tmpl w:val="1898F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4D754ED0"/>
    <w:multiLevelType w:val="hybridMultilevel"/>
    <w:tmpl w:val="0FF20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4DC54878"/>
    <w:multiLevelType w:val="hybridMultilevel"/>
    <w:tmpl w:val="E7F676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nsid w:val="50325118"/>
    <w:multiLevelType w:val="hybridMultilevel"/>
    <w:tmpl w:val="9270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2665609"/>
    <w:multiLevelType w:val="hybridMultilevel"/>
    <w:tmpl w:val="98B00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549D62BF"/>
    <w:multiLevelType w:val="hybridMultilevel"/>
    <w:tmpl w:val="EA520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56FE12E4"/>
    <w:multiLevelType w:val="hybridMultilevel"/>
    <w:tmpl w:val="ABEE4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591F54BE"/>
    <w:multiLevelType w:val="hybridMultilevel"/>
    <w:tmpl w:val="631A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B743E24"/>
    <w:multiLevelType w:val="hybridMultilevel"/>
    <w:tmpl w:val="79BA68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nsid w:val="5D15292A"/>
    <w:multiLevelType w:val="hybridMultilevel"/>
    <w:tmpl w:val="C9567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5E954121"/>
    <w:multiLevelType w:val="multilevel"/>
    <w:tmpl w:val="5B50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F482151"/>
    <w:multiLevelType w:val="hybridMultilevel"/>
    <w:tmpl w:val="94B6AA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6">
    <w:nsid w:val="643872C5"/>
    <w:multiLevelType w:val="hybridMultilevel"/>
    <w:tmpl w:val="69DCA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65B06978"/>
    <w:multiLevelType w:val="hybridMultilevel"/>
    <w:tmpl w:val="E766F25C"/>
    <w:lvl w:ilvl="0" w:tplc="4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6337C2F"/>
    <w:multiLevelType w:val="hybridMultilevel"/>
    <w:tmpl w:val="D1B8FC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7DD4F61"/>
    <w:multiLevelType w:val="hybridMultilevel"/>
    <w:tmpl w:val="29DA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FF601F"/>
    <w:multiLevelType w:val="hybridMultilevel"/>
    <w:tmpl w:val="94504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nsid w:val="686954A3"/>
    <w:multiLevelType w:val="hybridMultilevel"/>
    <w:tmpl w:val="8BCEC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nsid w:val="6A440986"/>
    <w:multiLevelType w:val="hybridMultilevel"/>
    <w:tmpl w:val="F6E6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6A800904"/>
    <w:multiLevelType w:val="hybridMultilevel"/>
    <w:tmpl w:val="2A2AD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nsid w:val="6AE946DB"/>
    <w:multiLevelType w:val="hybridMultilevel"/>
    <w:tmpl w:val="F4701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nsid w:val="6B0D2241"/>
    <w:multiLevelType w:val="hybridMultilevel"/>
    <w:tmpl w:val="92BC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nsid w:val="6B4A44CA"/>
    <w:multiLevelType w:val="hybridMultilevel"/>
    <w:tmpl w:val="8870B38E"/>
    <w:lvl w:ilvl="0" w:tplc="463008BE">
      <w:start w:val="5"/>
      <w:numFmt w:val="upperRoman"/>
      <w:lvlText w:val="%1."/>
      <w:lvlJc w:val="left"/>
      <w:pPr>
        <w:ind w:left="576" w:hanging="456"/>
      </w:pPr>
      <w:rPr>
        <w:rFonts w:ascii="Cambria" w:eastAsia="Cambria" w:hAnsi="Cambria" w:cs="Cambria" w:hint="default"/>
        <w:b/>
        <w:bCs/>
        <w:spacing w:val="-3"/>
        <w:w w:val="100"/>
        <w:sz w:val="32"/>
        <w:szCs w:val="32"/>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210D04"/>
    <w:multiLevelType w:val="hybridMultilevel"/>
    <w:tmpl w:val="03A8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6C8331E1"/>
    <w:multiLevelType w:val="hybridMultilevel"/>
    <w:tmpl w:val="A99C3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nsid w:val="6CC3402D"/>
    <w:multiLevelType w:val="hybridMultilevel"/>
    <w:tmpl w:val="97E2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nsid w:val="6E37762B"/>
    <w:multiLevelType w:val="hybridMultilevel"/>
    <w:tmpl w:val="1DF6C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nsid w:val="6EAE5030"/>
    <w:multiLevelType w:val="hybridMultilevel"/>
    <w:tmpl w:val="E272C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6EB026AE"/>
    <w:multiLevelType w:val="multilevel"/>
    <w:tmpl w:val="5C8CC8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888" w:hanging="528"/>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6F7E1335"/>
    <w:multiLevelType w:val="hybridMultilevel"/>
    <w:tmpl w:val="92A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FB95E7F"/>
    <w:multiLevelType w:val="hybridMultilevel"/>
    <w:tmpl w:val="03A652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nsid w:val="744016DC"/>
    <w:multiLevelType w:val="hybridMultilevel"/>
    <w:tmpl w:val="4A726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nsid w:val="75AE699F"/>
    <w:multiLevelType w:val="hybridMultilevel"/>
    <w:tmpl w:val="AE8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776EB5"/>
    <w:multiLevelType w:val="hybridMultilevel"/>
    <w:tmpl w:val="DCBC9FFA"/>
    <w:lvl w:ilvl="0" w:tplc="40090015">
      <w:start w:val="1"/>
      <w:numFmt w:val="upperLetter"/>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108">
    <w:nsid w:val="779011B9"/>
    <w:multiLevelType w:val="multilevel"/>
    <w:tmpl w:val="52BC9082"/>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09">
    <w:nsid w:val="784010A8"/>
    <w:multiLevelType w:val="hybridMultilevel"/>
    <w:tmpl w:val="3B6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8AD59E9"/>
    <w:multiLevelType w:val="hybridMultilevel"/>
    <w:tmpl w:val="315E57F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6A3875"/>
    <w:multiLevelType w:val="hybridMultilevel"/>
    <w:tmpl w:val="3D14B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536"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nsid w:val="7A880CC1"/>
    <w:multiLevelType w:val="hybridMultilevel"/>
    <w:tmpl w:val="D47AC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nsid w:val="7AB826C3"/>
    <w:multiLevelType w:val="hybridMultilevel"/>
    <w:tmpl w:val="63727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7D992BD1"/>
    <w:multiLevelType w:val="hybridMultilevel"/>
    <w:tmpl w:val="40E04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nsid w:val="7E2A65CA"/>
    <w:multiLevelType w:val="hybridMultilevel"/>
    <w:tmpl w:val="7A9C482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6">
    <w:nsid w:val="7EC50EE6"/>
    <w:multiLevelType w:val="hybridMultilevel"/>
    <w:tmpl w:val="761EF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7"/>
  </w:num>
  <w:num w:numId="2">
    <w:abstractNumId w:val="21"/>
  </w:num>
  <w:num w:numId="3">
    <w:abstractNumId w:val="49"/>
  </w:num>
  <w:num w:numId="4">
    <w:abstractNumId w:val="95"/>
  </w:num>
  <w:num w:numId="5">
    <w:abstractNumId w:val="58"/>
  </w:num>
  <w:num w:numId="6">
    <w:abstractNumId w:val="93"/>
  </w:num>
  <w:num w:numId="7">
    <w:abstractNumId w:val="63"/>
  </w:num>
  <w:num w:numId="8">
    <w:abstractNumId w:val="14"/>
  </w:num>
  <w:num w:numId="9">
    <w:abstractNumId w:val="55"/>
  </w:num>
  <w:num w:numId="10">
    <w:abstractNumId w:val="92"/>
  </w:num>
  <w:num w:numId="11">
    <w:abstractNumId w:val="18"/>
  </w:num>
  <w:num w:numId="12">
    <w:abstractNumId w:val="109"/>
  </w:num>
  <w:num w:numId="13">
    <w:abstractNumId w:val="34"/>
  </w:num>
  <w:num w:numId="14">
    <w:abstractNumId w:val="103"/>
  </w:num>
  <w:num w:numId="15">
    <w:abstractNumId w:val="64"/>
  </w:num>
  <w:num w:numId="16">
    <w:abstractNumId w:val="106"/>
  </w:num>
  <w:num w:numId="17">
    <w:abstractNumId w:val="15"/>
  </w:num>
  <w:num w:numId="18">
    <w:abstractNumId w:val="54"/>
  </w:num>
  <w:num w:numId="19">
    <w:abstractNumId w:val="65"/>
  </w:num>
  <w:num w:numId="20">
    <w:abstractNumId w:val="80"/>
  </w:num>
  <w:num w:numId="21">
    <w:abstractNumId w:val="30"/>
  </w:num>
  <w:num w:numId="22">
    <w:abstractNumId w:val="79"/>
  </w:num>
  <w:num w:numId="23">
    <w:abstractNumId w:val="3"/>
  </w:num>
  <w:num w:numId="24">
    <w:abstractNumId w:val="99"/>
  </w:num>
  <w:num w:numId="25">
    <w:abstractNumId w:val="10"/>
  </w:num>
  <w:num w:numId="26">
    <w:abstractNumId w:val="12"/>
  </w:num>
  <w:num w:numId="27">
    <w:abstractNumId w:val="6"/>
  </w:num>
  <w:num w:numId="28">
    <w:abstractNumId w:val="90"/>
  </w:num>
  <w:num w:numId="29">
    <w:abstractNumId w:val="111"/>
  </w:num>
  <w:num w:numId="30">
    <w:abstractNumId w:val="60"/>
  </w:num>
  <w:num w:numId="31">
    <w:abstractNumId w:val="82"/>
  </w:num>
  <w:num w:numId="32">
    <w:abstractNumId w:val="0"/>
  </w:num>
  <w:num w:numId="33">
    <w:abstractNumId w:val="94"/>
  </w:num>
  <w:num w:numId="34">
    <w:abstractNumId w:val="112"/>
  </w:num>
  <w:num w:numId="35">
    <w:abstractNumId w:val="98"/>
  </w:num>
  <w:num w:numId="36">
    <w:abstractNumId w:val="78"/>
  </w:num>
  <w:num w:numId="37">
    <w:abstractNumId w:val="86"/>
  </w:num>
  <w:num w:numId="38">
    <w:abstractNumId w:val="51"/>
  </w:num>
  <w:num w:numId="39">
    <w:abstractNumId w:val="76"/>
  </w:num>
  <w:num w:numId="40">
    <w:abstractNumId w:val="115"/>
  </w:num>
  <w:num w:numId="41">
    <w:abstractNumId w:val="74"/>
  </w:num>
  <w:num w:numId="42">
    <w:abstractNumId w:val="116"/>
  </w:num>
  <w:num w:numId="43">
    <w:abstractNumId w:val="40"/>
  </w:num>
  <w:num w:numId="44">
    <w:abstractNumId w:val="47"/>
  </w:num>
  <w:num w:numId="45">
    <w:abstractNumId w:val="45"/>
  </w:num>
  <w:num w:numId="46">
    <w:abstractNumId w:val="50"/>
  </w:num>
  <w:num w:numId="47">
    <w:abstractNumId w:val="105"/>
  </w:num>
  <w:num w:numId="48">
    <w:abstractNumId w:val="56"/>
  </w:num>
  <w:num w:numId="49">
    <w:abstractNumId w:val="101"/>
  </w:num>
  <w:num w:numId="50">
    <w:abstractNumId w:val="100"/>
  </w:num>
  <w:num w:numId="51">
    <w:abstractNumId w:val="5"/>
  </w:num>
  <w:num w:numId="52">
    <w:abstractNumId w:val="68"/>
  </w:num>
  <w:num w:numId="53">
    <w:abstractNumId w:val="43"/>
  </w:num>
  <w:num w:numId="54">
    <w:abstractNumId w:val="97"/>
  </w:num>
  <w:num w:numId="55">
    <w:abstractNumId w:val="19"/>
  </w:num>
  <w:num w:numId="56">
    <w:abstractNumId w:val="17"/>
  </w:num>
  <w:num w:numId="57">
    <w:abstractNumId w:val="53"/>
  </w:num>
  <w:num w:numId="58">
    <w:abstractNumId w:val="69"/>
  </w:num>
  <w:num w:numId="59">
    <w:abstractNumId w:val="52"/>
  </w:num>
  <w:num w:numId="60">
    <w:abstractNumId w:val="91"/>
  </w:num>
  <w:num w:numId="61">
    <w:abstractNumId w:val="102"/>
  </w:num>
  <w:num w:numId="62">
    <w:abstractNumId w:val="27"/>
  </w:num>
  <w:num w:numId="63">
    <w:abstractNumId w:val="24"/>
  </w:num>
  <w:num w:numId="64">
    <w:abstractNumId w:val="7"/>
  </w:num>
  <w:num w:numId="65">
    <w:abstractNumId w:val="42"/>
  </w:num>
  <w:num w:numId="66">
    <w:abstractNumId w:val="8"/>
  </w:num>
  <w:num w:numId="67">
    <w:abstractNumId w:val="81"/>
  </w:num>
  <w:num w:numId="68">
    <w:abstractNumId w:val="48"/>
  </w:num>
  <w:num w:numId="69">
    <w:abstractNumId w:val="114"/>
  </w:num>
  <w:num w:numId="70">
    <w:abstractNumId w:val="84"/>
  </w:num>
  <w:num w:numId="71">
    <w:abstractNumId w:val="62"/>
  </w:num>
  <w:num w:numId="72">
    <w:abstractNumId w:val="85"/>
  </w:num>
  <w:num w:numId="73">
    <w:abstractNumId w:val="77"/>
  </w:num>
  <w:num w:numId="74">
    <w:abstractNumId w:val="16"/>
  </w:num>
  <w:num w:numId="75">
    <w:abstractNumId w:val="83"/>
  </w:num>
  <w:num w:numId="76">
    <w:abstractNumId w:val="113"/>
  </w:num>
  <w:num w:numId="77">
    <w:abstractNumId w:val="41"/>
  </w:num>
  <w:num w:numId="78">
    <w:abstractNumId w:val="75"/>
  </w:num>
  <w:num w:numId="79">
    <w:abstractNumId w:val="28"/>
  </w:num>
  <w:num w:numId="80">
    <w:abstractNumId w:val="1"/>
  </w:num>
  <w:num w:numId="81">
    <w:abstractNumId w:val="72"/>
  </w:num>
  <w:num w:numId="82">
    <w:abstractNumId w:val="73"/>
  </w:num>
  <w:num w:numId="83">
    <w:abstractNumId w:val="89"/>
  </w:num>
  <w:num w:numId="84">
    <w:abstractNumId w:val="104"/>
  </w:num>
  <w:num w:numId="85">
    <w:abstractNumId w:val="22"/>
  </w:num>
  <w:num w:numId="86">
    <w:abstractNumId w:val="11"/>
  </w:num>
  <w:num w:numId="87">
    <w:abstractNumId w:val="2"/>
  </w:num>
  <w:num w:numId="88">
    <w:abstractNumId w:val="59"/>
  </w:num>
  <w:num w:numId="89">
    <w:abstractNumId w:val="70"/>
  </w:num>
  <w:num w:numId="90">
    <w:abstractNumId w:val="57"/>
  </w:num>
  <w:num w:numId="91">
    <w:abstractNumId w:val="108"/>
  </w:num>
  <w:num w:numId="92">
    <w:abstractNumId w:val="4"/>
  </w:num>
  <w:num w:numId="93">
    <w:abstractNumId w:val="31"/>
  </w:num>
  <w:num w:numId="94">
    <w:abstractNumId w:val="33"/>
  </w:num>
  <w:num w:numId="95">
    <w:abstractNumId w:val="20"/>
  </w:num>
  <w:num w:numId="96">
    <w:abstractNumId w:val="38"/>
  </w:num>
  <w:num w:numId="97">
    <w:abstractNumId w:val="9"/>
  </w:num>
  <w:num w:numId="98">
    <w:abstractNumId w:val="66"/>
  </w:num>
  <w:num w:numId="99">
    <w:abstractNumId w:val="23"/>
  </w:num>
  <w:num w:numId="100">
    <w:abstractNumId w:val="29"/>
  </w:num>
  <w:num w:numId="101">
    <w:abstractNumId w:val="67"/>
  </w:num>
  <w:num w:numId="102">
    <w:abstractNumId w:val="110"/>
  </w:num>
  <w:num w:numId="103">
    <w:abstractNumId w:val="87"/>
  </w:num>
  <w:num w:numId="104">
    <w:abstractNumId w:val="39"/>
  </w:num>
  <w:num w:numId="105">
    <w:abstractNumId w:val="61"/>
  </w:num>
  <w:num w:numId="106">
    <w:abstractNumId w:val="37"/>
  </w:num>
  <w:num w:numId="107">
    <w:abstractNumId w:val="44"/>
  </w:num>
  <w:num w:numId="108">
    <w:abstractNumId w:val="32"/>
  </w:num>
  <w:num w:numId="109">
    <w:abstractNumId w:val="13"/>
  </w:num>
  <w:num w:numId="110">
    <w:abstractNumId w:val="26"/>
  </w:num>
  <w:num w:numId="111">
    <w:abstractNumId w:val="96"/>
  </w:num>
  <w:num w:numId="112">
    <w:abstractNumId w:val="46"/>
  </w:num>
  <w:num w:numId="113">
    <w:abstractNumId w:val="25"/>
  </w:num>
  <w:num w:numId="114">
    <w:abstractNumId w:val="71"/>
  </w:num>
  <w:num w:numId="115">
    <w:abstractNumId w:val="88"/>
  </w:num>
  <w:num w:numId="116">
    <w:abstractNumId w:val="36"/>
  </w:num>
  <w:num w:numId="117">
    <w:abstractNumId w:val="35"/>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4514"/>
  </w:hdrShapeDefaults>
  <w:footnotePr>
    <w:footnote w:id="0"/>
    <w:footnote w:id="1"/>
  </w:footnotePr>
  <w:endnotePr>
    <w:endnote w:id="0"/>
    <w:endnote w:id="1"/>
  </w:endnotePr>
  <w:compat>
    <w:useFELayout/>
  </w:compat>
  <w:rsids>
    <w:rsidRoot w:val="00893AD1"/>
    <w:rsid w:val="00003801"/>
    <w:rsid w:val="00003AC8"/>
    <w:rsid w:val="00012857"/>
    <w:rsid w:val="00015F98"/>
    <w:rsid w:val="00017321"/>
    <w:rsid w:val="00023DD6"/>
    <w:rsid w:val="00031C06"/>
    <w:rsid w:val="00040FF8"/>
    <w:rsid w:val="000526DA"/>
    <w:rsid w:val="00054D8D"/>
    <w:rsid w:val="00057FD1"/>
    <w:rsid w:val="00063390"/>
    <w:rsid w:val="00065BAF"/>
    <w:rsid w:val="00066E52"/>
    <w:rsid w:val="00075181"/>
    <w:rsid w:val="0008602D"/>
    <w:rsid w:val="000C1442"/>
    <w:rsid w:val="000C4BB7"/>
    <w:rsid w:val="000C6F5E"/>
    <w:rsid w:val="000D1D9D"/>
    <w:rsid w:val="000E1615"/>
    <w:rsid w:val="000E305A"/>
    <w:rsid w:val="000F1089"/>
    <w:rsid w:val="000F3263"/>
    <w:rsid w:val="000F3911"/>
    <w:rsid w:val="000F452A"/>
    <w:rsid w:val="00103431"/>
    <w:rsid w:val="00113A4C"/>
    <w:rsid w:val="00115844"/>
    <w:rsid w:val="001221B6"/>
    <w:rsid w:val="00130487"/>
    <w:rsid w:val="00131297"/>
    <w:rsid w:val="00132EF4"/>
    <w:rsid w:val="0013694F"/>
    <w:rsid w:val="00136E14"/>
    <w:rsid w:val="00164F80"/>
    <w:rsid w:val="0016657D"/>
    <w:rsid w:val="00181E73"/>
    <w:rsid w:val="00187D94"/>
    <w:rsid w:val="00197537"/>
    <w:rsid w:val="001A389C"/>
    <w:rsid w:val="001A38FF"/>
    <w:rsid w:val="001A79F4"/>
    <w:rsid w:val="001B4C12"/>
    <w:rsid w:val="001D0574"/>
    <w:rsid w:val="001D5818"/>
    <w:rsid w:val="001D6865"/>
    <w:rsid w:val="001E5C0A"/>
    <w:rsid w:val="00200C80"/>
    <w:rsid w:val="00201C67"/>
    <w:rsid w:val="002033FA"/>
    <w:rsid w:val="00207D01"/>
    <w:rsid w:val="00212CBF"/>
    <w:rsid w:val="0021498F"/>
    <w:rsid w:val="0021515E"/>
    <w:rsid w:val="002205F3"/>
    <w:rsid w:val="00222678"/>
    <w:rsid w:val="00241C1B"/>
    <w:rsid w:val="00251C56"/>
    <w:rsid w:val="0026058F"/>
    <w:rsid w:val="00265DE9"/>
    <w:rsid w:val="00272896"/>
    <w:rsid w:val="00283003"/>
    <w:rsid w:val="00285272"/>
    <w:rsid w:val="00285335"/>
    <w:rsid w:val="00285B03"/>
    <w:rsid w:val="00287BFE"/>
    <w:rsid w:val="002A0216"/>
    <w:rsid w:val="002B48F4"/>
    <w:rsid w:val="002B6487"/>
    <w:rsid w:val="002C09E6"/>
    <w:rsid w:val="002C2F6F"/>
    <w:rsid w:val="002C55D0"/>
    <w:rsid w:val="002C5621"/>
    <w:rsid w:val="002D23F3"/>
    <w:rsid w:val="002E1AEB"/>
    <w:rsid w:val="002E67E8"/>
    <w:rsid w:val="00305EEE"/>
    <w:rsid w:val="00310F43"/>
    <w:rsid w:val="00317179"/>
    <w:rsid w:val="003218A4"/>
    <w:rsid w:val="00326117"/>
    <w:rsid w:val="003342CA"/>
    <w:rsid w:val="0034462A"/>
    <w:rsid w:val="0034575F"/>
    <w:rsid w:val="00347A53"/>
    <w:rsid w:val="00352F5C"/>
    <w:rsid w:val="00370CE4"/>
    <w:rsid w:val="003721E5"/>
    <w:rsid w:val="003745BF"/>
    <w:rsid w:val="0037717A"/>
    <w:rsid w:val="003771A1"/>
    <w:rsid w:val="00386C91"/>
    <w:rsid w:val="00391C68"/>
    <w:rsid w:val="00394350"/>
    <w:rsid w:val="00397BFD"/>
    <w:rsid w:val="00397CA0"/>
    <w:rsid w:val="003B35D2"/>
    <w:rsid w:val="003C0278"/>
    <w:rsid w:val="003C6D0C"/>
    <w:rsid w:val="003D0E85"/>
    <w:rsid w:val="003D44E4"/>
    <w:rsid w:val="004179CC"/>
    <w:rsid w:val="004200ED"/>
    <w:rsid w:val="004209AB"/>
    <w:rsid w:val="00424C7D"/>
    <w:rsid w:val="00426407"/>
    <w:rsid w:val="004626FC"/>
    <w:rsid w:val="00465A20"/>
    <w:rsid w:val="0046753B"/>
    <w:rsid w:val="004744A2"/>
    <w:rsid w:val="00474FE6"/>
    <w:rsid w:val="0048099B"/>
    <w:rsid w:val="00496CCE"/>
    <w:rsid w:val="004A7645"/>
    <w:rsid w:val="004B556D"/>
    <w:rsid w:val="004B7BBB"/>
    <w:rsid w:val="004D1581"/>
    <w:rsid w:val="004D5089"/>
    <w:rsid w:val="004D6211"/>
    <w:rsid w:val="004E1865"/>
    <w:rsid w:val="00506254"/>
    <w:rsid w:val="00530A87"/>
    <w:rsid w:val="00530F0F"/>
    <w:rsid w:val="0053612C"/>
    <w:rsid w:val="0054048A"/>
    <w:rsid w:val="0055161C"/>
    <w:rsid w:val="00556F20"/>
    <w:rsid w:val="00561BE6"/>
    <w:rsid w:val="00562DD3"/>
    <w:rsid w:val="00563394"/>
    <w:rsid w:val="00576503"/>
    <w:rsid w:val="00584A33"/>
    <w:rsid w:val="00587059"/>
    <w:rsid w:val="005A37F9"/>
    <w:rsid w:val="005A41DE"/>
    <w:rsid w:val="005A4518"/>
    <w:rsid w:val="005C1975"/>
    <w:rsid w:val="005D14E6"/>
    <w:rsid w:val="005D5B62"/>
    <w:rsid w:val="005E0252"/>
    <w:rsid w:val="005F15AA"/>
    <w:rsid w:val="005F3B23"/>
    <w:rsid w:val="005F4F7A"/>
    <w:rsid w:val="005F5897"/>
    <w:rsid w:val="00603E29"/>
    <w:rsid w:val="00604954"/>
    <w:rsid w:val="0062453A"/>
    <w:rsid w:val="006429CC"/>
    <w:rsid w:val="006449BD"/>
    <w:rsid w:val="006476D3"/>
    <w:rsid w:val="00660847"/>
    <w:rsid w:val="00661CED"/>
    <w:rsid w:val="00662EFC"/>
    <w:rsid w:val="006636AA"/>
    <w:rsid w:val="0067328D"/>
    <w:rsid w:val="00673BBE"/>
    <w:rsid w:val="00674393"/>
    <w:rsid w:val="00686011"/>
    <w:rsid w:val="00691946"/>
    <w:rsid w:val="006A0FF4"/>
    <w:rsid w:val="006A3B67"/>
    <w:rsid w:val="006A6243"/>
    <w:rsid w:val="006A6536"/>
    <w:rsid w:val="006A6EAE"/>
    <w:rsid w:val="006B409D"/>
    <w:rsid w:val="006C0EF7"/>
    <w:rsid w:val="006C18E7"/>
    <w:rsid w:val="006C435E"/>
    <w:rsid w:val="006D43A8"/>
    <w:rsid w:val="006D4B66"/>
    <w:rsid w:val="006F434B"/>
    <w:rsid w:val="006F44E7"/>
    <w:rsid w:val="00703EDF"/>
    <w:rsid w:val="0071713F"/>
    <w:rsid w:val="0073570E"/>
    <w:rsid w:val="00740412"/>
    <w:rsid w:val="007407AA"/>
    <w:rsid w:val="007421B3"/>
    <w:rsid w:val="00746D9B"/>
    <w:rsid w:val="007508C7"/>
    <w:rsid w:val="00752B32"/>
    <w:rsid w:val="0075769B"/>
    <w:rsid w:val="0076686B"/>
    <w:rsid w:val="00766D7D"/>
    <w:rsid w:val="007673F0"/>
    <w:rsid w:val="00770D38"/>
    <w:rsid w:val="007801A0"/>
    <w:rsid w:val="00782F8F"/>
    <w:rsid w:val="00785E04"/>
    <w:rsid w:val="00793A54"/>
    <w:rsid w:val="00793E0B"/>
    <w:rsid w:val="007A0214"/>
    <w:rsid w:val="007A41D3"/>
    <w:rsid w:val="007A458B"/>
    <w:rsid w:val="007B0F40"/>
    <w:rsid w:val="007B6C9F"/>
    <w:rsid w:val="007B733A"/>
    <w:rsid w:val="007C6703"/>
    <w:rsid w:val="007C6D5A"/>
    <w:rsid w:val="007E18C4"/>
    <w:rsid w:val="00801896"/>
    <w:rsid w:val="0080716A"/>
    <w:rsid w:val="00810447"/>
    <w:rsid w:val="00812269"/>
    <w:rsid w:val="0081278A"/>
    <w:rsid w:val="0082273A"/>
    <w:rsid w:val="00827544"/>
    <w:rsid w:val="00842003"/>
    <w:rsid w:val="00846CD8"/>
    <w:rsid w:val="00852BEC"/>
    <w:rsid w:val="0085584D"/>
    <w:rsid w:val="00856F7A"/>
    <w:rsid w:val="0086087A"/>
    <w:rsid w:val="00864A42"/>
    <w:rsid w:val="00867E0F"/>
    <w:rsid w:val="00874735"/>
    <w:rsid w:val="00882B58"/>
    <w:rsid w:val="00893AD1"/>
    <w:rsid w:val="0089710C"/>
    <w:rsid w:val="008A4F8C"/>
    <w:rsid w:val="008A6349"/>
    <w:rsid w:val="008B3DB1"/>
    <w:rsid w:val="008B7445"/>
    <w:rsid w:val="008C44A8"/>
    <w:rsid w:val="008C4661"/>
    <w:rsid w:val="008C4B67"/>
    <w:rsid w:val="008D464A"/>
    <w:rsid w:val="008D4FC1"/>
    <w:rsid w:val="008E065F"/>
    <w:rsid w:val="008E2772"/>
    <w:rsid w:val="008E41FF"/>
    <w:rsid w:val="008F177D"/>
    <w:rsid w:val="008F4FFB"/>
    <w:rsid w:val="0090397F"/>
    <w:rsid w:val="00903B09"/>
    <w:rsid w:val="00923D2A"/>
    <w:rsid w:val="009461D6"/>
    <w:rsid w:val="00947872"/>
    <w:rsid w:val="00953E75"/>
    <w:rsid w:val="00960583"/>
    <w:rsid w:val="00974CC1"/>
    <w:rsid w:val="0097605D"/>
    <w:rsid w:val="00976DD2"/>
    <w:rsid w:val="00980201"/>
    <w:rsid w:val="00990417"/>
    <w:rsid w:val="00992DBB"/>
    <w:rsid w:val="009A060C"/>
    <w:rsid w:val="009A40A0"/>
    <w:rsid w:val="009A5CAA"/>
    <w:rsid w:val="009A6546"/>
    <w:rsid w:val="009B03FE"/>
    <w:rsid w:val="009B6DDF"/>
    <w:rsid w:val="009C0637"/>
    <w:rsid w:val="009C1717"/>
    <w:rsid w:val="009E4C5B"/>
    <w:rsid w:val="009F7478"/>
    <w:rsid w:val="00A07E26"/>
    <w:rsid w:val="00A11952"/>
    <w:rsid w:val="00A12E56"/>
    <w:rsid w:val="00A4387B"/>
    <w:rsid w:val="00A45EEA"/>
    <w:rsid w:val="00A52CFC"/>
    <w:rsid w:val="00A54C2B"/>
    <w:rsid w:val="00A618C1"/>
    <w:rsid w:val="00A62F5D"/>
    <w:rsid w:val="00A67740"/>
    <w:rsid w:val="00A74591"/>
    <w:rsid w:val="00A75D20"/>
    <w:rsid w:val="00A77C58"/>
    <w:rsid w:val="00A800F3"/>
    <w:rsid w:val="00A80A3E"/>
    <w:rsid w:val="00A92928"/>
    <w:rsid w:val="00A970AF"/>
    <w:rsid w:val="00AA2A16"/>
    <w:rsid w:val="00AA7293"/>
    <w:rsid w:val="00AB086E"/>
    <w:rsid w:val="00AB3C31"/>
    <w:rsid w:val="00AD6B02"/>
    <w:rsid w:val="00B005E0"/>
    <w:rsid w:val="00B03FD1"/>
    <w:rsid w:val="00B06ACB"/>
    <w:rsid w:val="00B12191"/>
    <w:rsid w:val="00B16EC1"/>
    <w:rsid w:val="00B2052B"/>
    <w:rsid w:val="00B20F20"/>
    <w:rsid w:val="00B23103"/>
    <w:rsid w:val="00B25145"/>
    <w:rsid w:val="00B37657"/>
    <w:rsid w:val="00B4191E"/>
    <w:rsid w:val="00B438B4"/>
    <w:rsid w:val="00B45B75"/>
    <w:rsid w:val="00B46911"/>
    <w:rsid w:val="00B5773F"/>
    <w:rsid w:val="00B632F3"/>
    <w:rsid w:val="00B731E0"/>
    <w:rsid w:val="00B73246"/>
    <w:rsid w:val="00B8425F"/>
    <w:rsid w:val="00B8513D"/>
    <w:rsid w:val="00B96D3F"/>
    <w:rsid w:val="00BB0E00"/>
    <w:rsid w:val="00BB200D"/>
    <w:rsid w:val="00BC2380"/>
    <w:rsid w:val="00BC4CE9"/>
    <w:rsid w:val="00BC577B"/>
    <w:rsid w:val="00BC6591"/>
    <w:rsid w:val="00BD356F"/>
    <w:rsid w:val="00BE3D75"/>
    <w:rsid w:val="00BF11A6"/>
    <w:rsid w:val="00BF31BB"/>
    <w:rsid w:val="00BF643B"/>
    <w:rsid w:val="00C01D7C"/>
    <w:rsid w:val="00C050BC"/>
    <w:rsid w:val="00C330C9"/>
    <w:rsid w:val="00C36952"/>
    <w:rsid w:val="00C4039F"/>
    <w:rsid w:val="00C4137B"/>
    <w:rsid w:val="00C5793E"/>
    <w:rsid w:val="00C609C6"/>
    <w:rsid w:val="00C71DA8"/>
    <w:rsid w:val="00C72C7B"/>
    <w:rsid w:val="00C742D1"/>
    <w:rsid w:val="00C82250"/>
    <w:rsid w:val="00C91B63"/>
    <w:rsid w:val="00C9354A"/>
    <w:rsid w:val="00C9655A"/>
    <w:rsid w:val="00C96AD0"/>
    <w:rsid w:val="00C97E44"/>
    <w:rsid w:val="00CA32D6"/>
    <w:rsid w:val="00CA4FB2"/>
    <w:rsid w:val="00CB2AA3"/>
    <w:rsid w:val="00CB307D"/>
    <w:rsid w:val="00CC221D"/>
    <w:rsid w:val="00CE4341"/>
    <w:rsid w:val="00CE64AB"/>
    <w:rsid w:val="00CF2982"/>
    <w:rsid w:val="00CF436A"/>
    <w:rsid w:val="00CF4939"/>
    <w:rsid w:val="00D0419E"/>
    <w:rsid w:val="00D12BCD"/>
    <w:rsid w:val="00D12C96"/>
    <w:rsid w:val="00D20FA8"/>
    <w:rsid w:val="00D2449A"/>
    <w:rsid w:val="00D260BC"/>
    <w:rsid w:val="00D31F69"/>
    <w:rsid w:val="00D33206"/>
    <w:rsid w:val="00D452B1"/>
    <w:rsid w:val="00D45426"/>
    <w:rsid w:val="00D45758"/>
    <w:rsid w:val="00D468DC"/>
    <w:rsid w:val="00D52395"/>
    <w:rsid w:val="00D53524"/>
    <w:rsid w:val="00D6333F"/>
    <w:rsid w:val="00D64199"/>
    <w:rsid w:val="00D73A35"/>
    <w:rsid w:val="00D741B5"/>
    <w:rsid w:val="00D762A4"/>
    <w:rsid w:val="00D80E5E"/>
    <w:rsid w:val="00D81F89"/>
    <w:rsid w:val="00D91935"/>
    <w:rsid w:val="00D9196C"/>
    <w:rsid w:val="00DA1005"/>
    <w:rsid w:val="00DA5625"/>
    <w:rsid w:val="00DB7324"/>
    <w:rsid w:val="00DC4553"/>
    <w:rsid w:val="00DD308F"/>
    <w:rsid w:val="00DE4969"/>
    <w:rsid w:val="00DE70BE"/>
    <w:rsid w:val="00DF18E3"/>
    <w:rsid w:val="00DF6EF2"/>
    <w:rsid w:val="00E04492"/>
    <w:rsid w:val="00E140F5"/>
    <w:rsid w:val="00E2275C"/>
    <w:rsid w:val="00E25B32"/>
    <w:rsid w:val="00E37B56"/>
    <w:rsid w:val="00E402CE"/>
    <w:rsid w:val="00E4349E"/>
    <w:rsid w:val="00E51EB7"/>
    <w:rsid w:val="00E55D54"/>
    <w:rsid w:val="00E57E18"/>
    <w:rsid w:val="00E62938"/>
    <w:rsid w:val="00E631F9"/>
    <w:rsid w:val="00E7383C"/>
    <w:rsid w:val="00E73AFB"/>
    <w:rsid w:val="00E73E30"/>
    <w:rsid w:val="00E747D7"/>
    <w:rsid w:val="00E80341"/>
    <w:rsid w:val="00E81EF3"/>
    <w:rsid w:val="00EB4376"/>
    <w:rsid w:val="00ED147F"/>
    <w:rsid w:val="00EE0DD9"/>
    <w:rsid w:val="00EE60AA"/>
    <w:rsid w:val="00EE6139"/>
    <w:rsid w:val="00EF2B57"/>
    <w:rsid w:val="00EF780D"/>
    <w:rsid w:val="00F0275C"/>
    <w:rsid w:val="00F02C32"/>
    <w:rsid w:val="00F05479"/>
    <w:rsid w:val="00F05C43"/>
    <w:rsid w:val="00F07173"/>
    <w:rsid w:val="00F263C2"/>
    <w:rsid w:val="00F32AED"/>
    <w:rsid w:val="00F34A05"/>
    <w:rsid w:val="00F366BF"/>
    <w:rsid w:val="00F41B58"/>
    <w:rsid w:val="00F502CD"/>
    <w:rsid w:val="00F50490"/>
    <w:rsid w:val="00F53ABB"/>
    <w:rsid w:val="00F54038"/>
    <w:rsid w:val="00F6514A"/>
    <w:rsid w:val="00F80766"/>
    <w:rsid w:val="00F85F2B"/>
    <w:rsid w:val="00FB0DAD"/>
    <w:rsid w:val="00FB142C"/>
    <w:rsid w:val="00FB1BBC"/>
    <w:rsid w:val="00FB61B4"/>
    <w:rsid w:val="00FC76DF"/>
    <w:rsid w:val="00FD282F"/>
    <w:rsid w:val="00FF0DF4"/>
    <w:rsid w:val="00FF0E17"/>
    <w:rsid w:val="00FF2C5B"/>
    <w:rsid w:val="00FF37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B3"/>
  </w:style>
  <w:style w:type="paragraph" w:styleId="Heading1">
    <w:name w:val="heading 1"/>
    <w:basedOn w:val="Normal"/>
    <w:link w:val="Heading1Char"/>
    <w:uiPriority w:val="9"/>
    <w:qFormat/>
    <w:rsid w:val="00893AD1"/>
    <w:pPr>
      <w:widowControl w:val="0"/>
      <w:autoSpaceDE w:val="0"/>
      <w:autoSpaceDN w:val="0"/>
      <w:spacing w:before="87" w:after="0" w:line="240" w:lineRule="auto"/>
      <w:ind w:left="3535"/>
      <w:outlineLvl w:val="0"/>
    </w:pPr>
    <w:rPr>
      <w:rFonts w:ascii="Georgia" w:eastAsia="Georgia" w:hAnsi="Georgia" w:cs="Georgia"/>
      <w:b/>
      <w:bCs/>
      <w:sz w:val="28"/>
      <w:szCs w:val="28"/>
      <w:lang w:val="en-US" w:eastAsia="en-US" w:bidi="en-US"/>
    </w:rPr>
  </w:style>
  <w:style w:type="paragraph" w:styleId="Heading2">
    <w:name w:val="heading 2"/>
    <w:basedOn w:val="Normal"/>
    <w:next w:val="Normal"/>
    <w:link w:val="Heading2Char"/>
    <w:unhideWhenUsed/>
    <w:qFormat/>
    <w:rsid w:val="00893AD1"/>
    <w:pPr>
      <w:keepNext/>
      <w:keepLines/>
      <w:spacing w:before="200" w:after="0" w:line="240" w:lineRule="auto"/>
      <w:outlineLvl w:val="1"/>
    </w:pPr>
    <w:rPr>
      <w:rFonts w:asciiTheme="majorHAnsi" w:eastAsiaTheme="majorEastAsia" w:hAnsiTheme="majorHAnsi" w:cstheme="majorBidi"/>
      <w:b/>
      <w:bCs/>
      <w:color w:val="4F81BD" w:themeColor="accent1"/>
      <w:sz w:val="26"/>
      <w:szCs w:val="23"/>
      <w:lang w:val="en-US" w:eastAsia="en-US" w:bidi="hi-IN"/>
    </w:rPr>
  </w:style>
  <w:style w:type="paragraph" w:styleId="Heading4">
    <w:name w:val="heading 4"/>
    <w:basedOn w:val="Normal"/>
    <w:next w:val="Normal"/>
    <w:link w:val="Heading4Char"/>
    <w:uiPriority w:val="9"/>
    <w:semiHidden/>
    <w:unhideWhenUsed/>
    <w:qFormat/>
    <w:rsid w:val="00506254"/>
    <w:pPr>
      <w:keepNext/>
      <w:spacing w:before="240" w:after="60"/>
      <w:outlineLvl w:val="3"/>
    </w:pPr>
    <w:rPr>
      <w:rFonts w:ascii="Calibri" w:eastAsia="Times New Roman" w:hAnsi="Calibri" w:cs="Mangal"/>
      <w:b/>
      <w:bCs/>
      <w:sz w:val="28"/>
      <w:szCs w:val="28"/>
      <w:lang w:bidi="hi-IN"/>
    </w:rPr>
  </w:style>
  <w:style w:type="paragraph" w:styleId="Heading6">
    <w:name w:val="heading 6"/>
    <w:basedOn w:val="Normal"/>
    <w:next w:val="Normal"/>
    <w:link w:val="Heading6Char"/>
    <w:uiPriority w:val="9"/>
    <w:semiHidden/>
    <w:unhideWhenUsed/>
    <w:qFormat/>
    <w:rsid w:val="00506254"/>
    <w:pPr>
      <w:spacing w:before="240" w:after="60"/>
      <w:outlineLvl w:val="5"/>
    </w:pPr>
    <w:rPr>
      <w:rFonts w:ascii="Calibri" w:eastAsia="Times New Roman" w:hAnsi="Calibri" w:cs="Mangal"/>
      <w:b/>
      <w:bCs/>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AD1"/>
    <w:rPr>
      <w:rFonts w:ascii="Georgia" w:eastAsia="Georgia" w:hAnsi="Georgia" w:cs="Georgia"/>
      <w:b/>
      <w:bCs/>
      <w:sz w:val="28"/>
      <w:szCs w:val="28"/>
      <w:lang w:val="en-US" w:eastAsia="en-US" w:bidi="en-US"/>
    </w:rPr>
  </w:style>
  <w:style w:type="character" w:customStyle="1" w:styleId="Heading2Char">
    <w:name w:val="Heading 2 Char"/>
    <w:basedOn w:val="DefaultParagraphFont"/>
    <w:link w:val="Heading2"/>
    <w:rsid w:val="00893AD1"/>
    <w:rPr>
      <w:rFonts w:asciiTheme="majorHAnsi" w:eastAsiaTheme="majorEastAsia" w:hAnsiTheme="majorHAnsi" w:cstheme="majorBidi"/>
      <w:b/>
      <w:bCs/>
      <w:color w:val="4F81BD" w:themeColor="accent1"/>
      <w:sz w:val="26"/>
      <w:szCs w:val="23"/>
      <w:lang w:val="en-US" w:eastAsia="en-US" w:bidi="hi-IN"/>
    </w:rPr>
  </w:style>
  <w:style w:type="character" w:styleId="Hyperlink">
    <w:name w:val="Hyperlink"/>
    <w:uiPriority w:val="99"/>
    <w:unhideWhenUsed/>
    <w:rsid w:val="00893AD1"/>
    <w:rPr>
      <w:color w:val="0000FF"/>
      <w:u w:val="single"/>
    </w:rPr>
  </w:style>
  <w:style w:type="paragraph" w:styleId="Header">
    <w:name w:val="header"/>
    <w:basedOn w:val="Normal"/>
    <w:link w:val="Head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uiPriority w:val="99"/>
    <w:rsid w:val="00893AD1"/>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893AD1"/>
    <w:pPr>
      <w:tabs>
        <w:tab w:val="center" w:pos="4680"/>
        <w:tab w:val="right" w:pos="936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893AD1"/>
    <w:rPr>
      <w:rFonts w:ascii="Times New Roman" w:eastAsia="Times New Roman" w:hAnsi="Times New Roman" w:cs="Times New Roman"/>
      <w:sz w:val="20"/>
      <w:szCs w:val="20"/>
      <w:lang w:val="en-US" w:eastAsia="en-US"/>
    </w:rPr>
  </w:style>
  <w:style w:type="paragraph" w:styleId="BalloonText">
    <w:name w:val="Balloon Text"/>
    <w:basedOn w:val="Normal"/>
    <w:link w:val="BalloonTextChar"/>
    <w:uiPriority w:val="99"/>
    <w:semiHidden/>
    <w:unhideWhenUsed/>
    <w:rsid w:val="00893AD1"/>
    <w:pPr>
      <w:spacing w:after="0" w:line="240" w:lineRule="auto"/>
    </w:pPr>
    <w:rPr>
      <w:rFonts w:ascii="Tahoma" w:eastAsia="Times New Roman" w:hAnsi="Tahoma" w:cs="Times New Roman"/>
      <w:sz w:val="16"/>
      <w:szCs w:val="14"/>
      <w:lang w:val="en-US" w:eastAsia="en-US"/>
    </w:rPr>
  </w:style>
  <w:style w:type="character" w:customStyle="1" w:styleId="BalloonTextChar">
    <w:name w:val="Balloon Text Char"/>
    <w:basedOn w:val="DefaultParagraphFont"/>
    <w:link w:val="BalloonText"/>
    <w:uiPriority w:val="99"/>
    <w:semiHidden/>
    <w:rsid w:val="00893AD1"/>
    <w:rPr>
      <w:rFonts w:ascii="Tahoma" w:eastAsia="Times New Roman" w:hAnsi="Tahoma" w:cs="Times New Roman"/>
      <w:sz w:val="16"/>
      <w:szCs w:val="14"/>
      <w:lang w:val="en-US" w:eastAsia="en-US"/>
    </w:rPr>
  </w:style>
  <w:style w:type="paragraph" w:styleId="ListParagraph">
    <w:name w:val="List Paragraph"/>
    <w:basedOn w:val="Normal"/>
    <w:uiPriority w:val="34"/>
    <w:qFormat/>
    <w:rsid w:val="00893AD1"/>
    <w:pPr>
      <w:ind w:left="720"/>
      <w:contextualSpacing/>
    </w:pPr>
    <w:rPr>
      <w:rFonts w:ascii="Calibri" w:eastAsia="Calibri" w:hAnsi="Calibri" w:cs="Times New Roman"/>
      <w:lang w:val="en-US" w:eastAsia="en-US"/>
    </w:rPr>
  </w:style>
  <w:style w:type="table" w:styleId="TableGrid">
    <w:name w:val="Table Grid"/>
    <w:basedOn w:val="TableNormal"/>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93AD1"/>
  </w:style>
  <w:style w:type="paragraph" w:styleId="NoSpacing">
    <w:name w:val="No Spacing"/>
    <w:link w:val="NoSpacingChar"/>
    <w:uiPriority w:val="1"/>
    <w:qFormat/>
    <w:rsid w:val="00893AD1"/>
    <w:pPr>
      <w:spacing w:after="0" w:line="240" w:lineRule="auto"/>
    </w:pPr>
    <w:rPr>
      <w:rFonts w:ascii="Calibri" w:eastAsia="Calibri" w:hAnsi="Calibri" w:cs="Mangal"/>
      <w:sz w:val="20"/>
      <w:szCs w:val="20"/>
    </w:rPr>
  </w:style>
  <w:style w:type="character" w:customStyle="1" w:styleId="NoSpacingChar">
    <w:name w:val="No Spacing Char"/>
    <w:link w:val="NoSpacing"/>
    <w:uiPriority w:val="1"/>
    <w:qFormat/>
    <w:locked/>
    <w:rsid w:val="00893AD1"/>
    <w:rPr>
      <w:rFonts w:ascii="Calibri" w:eastAsia="Calibri" w:hAnsi="Calibri" w:cs="Mangal"/>
      <w:sz w:val="20"/>
      <w:szCs w:val="20"/>
    </w:rPr>
  </w:style>
  <w:style w:type="character" w:customStyle="1" w:styleId="Hyperlink1">
    <w:name w:val="Hyperlink1"/>
    <w:uiPriority w:val="99"/>
    <w:unhideWhenUsed/>
    <w:rsid w:val="00893AD1"/>
    <w:rPr>
      <w:color w:val="0000FF"/>
      <w:u w:val="single"/>
    </w:rPr>
  </w:style>
  <w:style w:type="paragraph" w:customStyle="1" w:styleId="Default">
    <w:name w:val="Default"/>
    <w:rsid w:val="00893AD1"/>
    <w:pPr>
      <w:autoSpaceDE w:val="0"/>
      <w:autoSpaceDN w:val="0"/>
      <w:adjustRightInd w:val="0"/>
      <w:spacing w:after="0" w:line="240" w:lineRule="auto"/>
    </w:pPr>
    <w:rPr>
      <w:rFonts w:ascii="Verdana" w:eastAsia="Calibri" w:hAnsi="Verdana" w:cs="Verdana"/>
      <w:color w:val="000000"/>
      <w:sz w:val="24"/>
      <w:szCs w:val="24"/>
      <w:lang w:eastAsia="en-US"/>
    </w:rPr>
  </w:style>
  <w:style w:type="numbering" w:customStyle="1" w:styleId="NoList2">
    <w:name w:val="No List2"/>
    <w:next w:val="NoList"/>
    <w:uiPriority w:val="99"/>
    <w:semiHidden/>
    <w:unhideWhenUsed/>
    <w:rsid w:val="00893AD1"/>
  </w:style>
  <w:style w:type="character" w:styleId="PlaceholderText">
    <w:name w:val="Placeholder Text"/>
    <w:uiPriority w:val="99"/>
    <w:semiHidden/>
    <w:rsid w:val="00893AD1"/>
    <w:rPr>
      <w:color w:val="808080"/>
    </w:rPr>
  </w:style>
  <w:style w:type="character" w:styleId="Strong">
    <w:name w:val="Strong"/>
    <w:uiPriority w:val="22"/>
    <w:qFormat/>
    <w:rsid w:val="00893AD1"/>
    <w:rPr>
      <w:b/>
      <w:bCs/>
    </w:rPr>
  </w:style>
  <w:style w:type="table" w:styleId="LightShading-Accent5">
    <w:name w:val="Light Shading Accent 5"/>
    <w:basedOn w:val="TableNormal"/>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horttext">
    <w:name w:val="short_text"/>
    <w:basedOn w:val="DefaultParagraphFont"/>
    <w:rsid w:val="00893AD1"/>
  </w:style>
  <w:style w:type="character" w:customStyle="1" w:styleId="alt-edited1">
    <w:name w:val="alt-edited1"/>
    <w:rsid w:val="00893AD1"/>
    <w:rPr>
      <w:color w:val="4D90F0"/>
    </w:rPr>
  </w:style>
  <w:style w:type="paragraph" w:customStyle="1" w:styleId="Standard">
    <w:name w:val="Standard"/>
    <w:rsid w:val="00893AD1"/>
    <w:pPr>
      <w:suppressAutoHyphens/>
      <w:autoSpaceDN w:val="0"/>
      <w:spacing w:after="0" w:line="240" w:lineRule="auto"/>
      <w:textAlignment w:val="baseline"/>
    </w:pPr>
    <w:rPr>
      <w:rFonts w:ascii="Liberation Serif" w:eastAsia="SimSun" w:hAnsi="Liberation Serif" w:cs="Arial"/>
      <w:kern w:val="3"/>
      <w:sz w:val="24"/>
      <w:szCs w:val="24"/>
      <w:lang w:val="en-US" w:eastAsia="zh-CN" w:bidi="hi-IN"/>
    </w:rPr>
  </w:style>
  <w:style w:type="paragraph" w:styleId="z-TopofForm">
    <w:name w:val="HTML Top of Form"/>
    <w:basedOn w:val="Normal"/>
    <w:next w:val="Normal"/>
    <w:link w:val="z-TopofFormChar"/>
    <w:hidden/>
    <w:uiPriority w:val="99"/>
    <w:semiHidden/>
    <w:unhideWhenUsed/>
    <w:rsid w:val="00893AD1"/>
    <w:pPr>
      <w:pBdr>
        <w:bottom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TopofFormChar">
    <w:name w:val="z-Top of Form Char"/>
    <w:basedOn w:val="DefaultParagraphFont"/>
    <w:link w:val="z-TopofForm"/>
    <w:uiPriority w:val="99"/>
    <w:semiHidden/>
    <w:rsid w:val="00893AD1"/>
    <w:rPr>
      <w:rFonts w:ascii="Arial" w:eastAsia="Times New Roman" w:hAnsi="Arial" w:cs="Mangal"/>
      <w:vanish/>
      <w:sz w:val="16"/>
      <w:szCs w:val="14"/>
      <w:lang w:val="en-US" w:eastAsia="en-US" w:bidi="hi-IN"/>
    </w:rPr>
  </w:style>
  <w:style w:type="paragraph" w:styleId="z-BottomofForm">
    <w:name w:val="HTML Bottom of Form"/>
    <w:basedOn w:val="Normal"/>
    <w:next w:val="Normal"/>
    <w:link w:val="z-BottomofFormChar"/>
    <w:hidden/>
    <w:uiPriority w:val="99"/>
    <w:semiHidden/>
    <w:unhideWhenUsed/>
    <w:rsid w:val="00893AD1"/>
    <w:pPr>
      <w:pBdr>
        <w:top w:val="single" w:sz="6" w:space="1" w:color="auto"/>
      </w:pBdr>
      <w:spacing w:after="0" w:line="240" w:lineRule="auto"/>
      <w:jc w:val="center"/>
    </w:pPr>
    <w:rPr>
      <w:rFonts w:ascii="Arial" w:eastAsia="Times New Roman" w:hAnsi="Arial" w:cs="Mangal"/>
      <w:vanish/>
      <w:sz w:val="16"/>
      <w:szCs w:val="14"/>
      <w:lang w:val="en-US" w:eastAsia="en-US" w:bidi="hi-IN"/>
    </w:rPr>
  </w:style>
  <w:style w:type="character" w:customStyle="1" w:styleId="z-BottomofFormChar">
    <w:name w:val="z-Bottom of Form Char"/>
    <w:basedOn w:val="DefaultParagraphFont"/>
    <w:link w:val="z-BottomofForm"/>
    <w:uiPriority w:val="99"/>
    <w:semiHidden/>
    <w:rsid w:val="00893AD1"/>
    <w:rPr>
      <w:rFonts w:ascii="Arial" w:eastAsia="Times New Roman" w:hAnsi="Arial" w:cs="Mangal"/>
      <w:vanish/>
      <w:sz w:val="16"/>
      <w:szCs w:val="14"/>
      <w:lang w:val="en-US" w:eastAsia="en-US" w:bidi="hi-IN"/>
    </w:rPr>
  </w:style>
  <w:style w:type="table" w:customStyle="1" w:styleId="TableGrid1">
    <w:name w:val="Table Grid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93AD1"/>
  </w:style>
  <w:style w:type="numbering" w:customStyle="1" w:styleId="NoList3">
    <w:name w:val="No List3"/>
    <w:next w:val="NoList"/>
    <w:uiPriority w:val="99"/>
    <w:semiHidden/>
    <w:unhideWhenUsed/>
    <w:rsid w:val="00893AD1"/>
  </w:style>
  <w:style w:type="table" w:customStyle="1" w:styleId="TableGrid2">
    <w:name w:val="Table Grid2"/>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93AD1"/>
  </w:style>
  <w:style w:type="numbering" w:customStyle="1" w:styleId="NoList21">
    <w:name w:val="No List21"/>
    <w:next w:val="NoList"/>
    <w:uiPriority w:val="99"/>
    <w:semiHidden/>
    <w:unhideWhenUsed/>
    <w:rsid w:val="00893AD1"/>
  </w:style>
  <w:style w:type="table" w:customStyle="1" w:styleId="LightShading-Accent51">
    <w:name w:val="Light Shading - Accent 5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31">
    <w:name w:val="No List31"/>
    <w:next w:val="NoList"/>
    <w:uiPriority w:val="99"/>
    <w:semiHidden/>
    <w:unhideWhenUsed/>
    <w:rsid w:val="00893AD1"/>
  </w:style>
  <w:style w:type="table" w:customStyle="1" w:styleId="TableGrid11">
    <w:name w:val="Table Grid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93AD1"/>
  </w:style>
  <w:style w:type="table" w:customStyle="1" w:styleId="TableGrid111">
    <w:name w:val="Table Grid111"/>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93AD1"/>
  </w:style>
  <w:style w:type="numbering" w:customStyle="1" w:styleId="NoList211">
    <w:name w:val="No List211"/>
    <w:next w:val="NoList"/>
    <w:uiPriority w:val="99"/>
    <w:semiHidden/>
    <w:unhideWhenUsed/>
    <w:rsid w:val="00893AD1"/>
  </w:style>
  <w:style w:type="table" w:customStyle="1" w:styleId="LightShading-Accent511">
    <w:name w:val="Light Shading - Accent 511"/>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893AD1"/>
  </w:style>
  <w:style w:type="table" w:customStyle="1" w:styleId="TableGrid3">
    <w:name w:val="Table Grid3"/>
    <w:basedOn w:val="TableNormal"/>
    <w:next w:val="TableGrid"/>
    <w:uiPriority w:val="59"/>
    <w:rsid w:val="00893AD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93AD1"/>
  </w:style>
  <w:style w:type="numbering" w:customStyle="1" w:styleId="NoList22">
    <w:name w:val="No List22"/>
    <w:next w:val="NoList"/>
    <w:uiPriority w:val="99"/>
    <w:semiHidden/>
    <w:unhideWhenUsed/>
    <w:rsid w:val="00893AD1"/>
  </w:style>
  <w:style w:type="table" w:customStyle="1" w:styleId="LightShading-Accent52">
    <w:name w:val="Light Shading - Accent 52"/>
    <w:basedOn w:val="TableNormal"/>
    <w:next w:val="LightShading-Accent5"/>
    <w:uiPriority w:val="60"/>
    <w:rsid w:val="00893AD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basedOn w:val="DefaultParagraphFont"/>
    <w:uiPriority w:val="99"/>
    <w:semiHidden/>
    <w:unhideWhenUsed/>
    <w:rsid w:val="00893AD1"/>
    <w:rPr>
      <w:color w:val="800080" w:themeColor="followedHyperlink"/>
      <w:u w:val="single"/>
    </w:rPr>
  </w:style>
  <w:style w:type="character" w:customStyle="1" w:styleId="m7053779819691155167gmail-nospacingchar">
    <w:name w:val="m_7053779819691155167gmail-nospacingchar"/>
    <w:basedOn w:val="DefaultParagraphFont"/>
    <w:rsid w:val="00893AD1"/>
  </w:style>
  <w:style w:type="paragraph" w:customStyle="1" w:styleId="m7053779819691155167gmail-msolistparagraph">
    <w:name w:val="m_7053779819691155167gmail-msolistparagraph"/>
    <w:basedOn w:val="Normal"/>
    <w:rsid w:val="00893AD1"/>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paragraph" w:styleId="BodyText">
    <w:name w:val="Body Text"/>
    <w:basedOn w:val="Normal"/>
    <w:link w:val="BodyTextChar"/>
    <w:qFormat/>
    <w:rsid w:val="00893AD1"/>
    <w:pPr>
      <w:widowControl w:val="0"/>
      <w:autoSpaceDE w:val="0"/>
      <w:autoSpaceDN w:val="0"/>
      <w:spacing w:after="0" w:line="240" w:lineRule="auto"/>
    </w:pPr>
    <w:rPr>
      <w:rFonts w:ascii="Arial" w:eastAsia="Arial" w:hAnsi="Arial" w:cs="Arial"/>
      <w:sz w:val="24"/>
      <w:szCs w:val="24"/>
      <w:lang w:val="en-US" w:eastAsia="en-US" w:bidi="en-US"/>
    </w:rPr>
  </w:style>
  <w:style w:type="character" w:customStyle="1" w:styleId="BodyTextChar">
    <w:name w:val="Body Text Char"/>
    <w:basedOn w:val="DefaultParagraphFont"/>
    <w:link w:val="BodyText"/>
    <w:rsid w:val="00893AD1"/>
    <w:rPr>
      <w:rFonts w:ascii="Arial" w:eastAsia="Arial" w:hAnsi="Arial" w:cs="Arial"/>
      <w:sz w:val="24"/>
      <w:szCs w:val="24"/>
      <w:lang w:val="en-US" w:eastAsia="en-US" w:bidi="en-US"/>
    </w:rPr>
  </w:style>
  <w:style w:type="paragraph" w:customStyle="1" w:styleId="TableParagraph">
    <w:name w:val="Table Paragraph"/>
    <w:basedOn w:val="Normal"/>
    <w:uiPriority w:val="1"/>
    <w:qFormat/>
    <w:rsid w:val="00893AD1"/>
    <w:pPr>
      <w:widowControl w:val="0"/>
      <w:autoSpaceDE w:val="0"/>
      <w:autoSpaceDN w:val="0"/>
      <w:spacing w:after="0" w:line="273" w:lineRule="exact"/>
    </w:pPr>
    <w:rPr>
      <w:rFonts w:ascii="Times New Roman" w:eastAsia="Times New Roman" w:hAnsi="Times New Roman" w:cs="Times New Roman"/>
      <w:lang w:val="en-US" w:eastAsia="en-US" w:bidi="en-US"/>
    </w:rPr>
  </w:style>
  <w:style w:type="character" w:styleId="CommentReference">
    <w:name w:val="annotation reference"/>
    <w:basedOn w:val="DefaultParagraphFont"/>
    <w:uiPriority w:val="99"/>
    <w:semiHidden/>
    <w:unhideWhenUsed/>
    <w:rsid w:val="00893AD1"/>
    <w:rPr>
      <w:sz w:val="16"/>
      <w:szCs w:val="16"/>
    </w:rPr>
  </w:style>
  <w:style w:type="paragraph" w:styleId="CommentText">
    <w:name w:val="annotation text"/>
    <w:basedOn w:val="Normal"/>
    <w:link w:val="CommentTextChar"/>
    <w:uiPriority w:val="99"/>
    <w:semiHidden/>
    <w:unhideWhenUsed/>
    <w:rsid w:val="00893AD1"/>
    <w:pPr>
      <w:spacing w:after="0" w:line="240" w:lineRule="auto"/>
    </w:pPr>
    <w:rPr>
      <w:rFonts w:ascii="Times New Roman" w:eastAsia="Times New Roman" w:hAnsi="Times New Roman" w:cs="Mangal"/>
      <w:sz w:val="20"/>
      <w:szCs w:val="18"/>
      <w:lang w:val="en-US" w:eastAsia="en-US" w:bidi="hi-IN"/>
    </w:rPr>
  </w:style>
  <w:style w:type="character" w:customStyle="1" w:styleId="CommentTextChar">
    <w:name w:val="Comment Text Char"/>
    <w:basedOn w:val="DefaultParagraphFont"/>
    <w:link w:val="CommentText"/>
    <w:uiPriority w:val="99"/>
    <w:semiHidden/>
    <w:rsid w:val="00893AD1"/>
    <w:rPr>
      <w:rFonts w:ascii="Times New Roman" w:eastAsia="Times New Roman" w:hAnsi="Times New Roman" w:cs="Mangal"/>
      <w:sz w:val="20"/>
      <w:szCs w:val="18"/>
      <w:lang w:val="en-US" w:eastAsia="en-US" w:bidi="hi-IN"/>
    </w:rPr>
  </w:style>
  <w:style w:type="paragraph" w:styleId="CommentSubject">
    <w:name w:val="annotation subject"/>
    <w:basedOn w:val="CommentText"/>
    <w:next w:val="CommentText"/>
    <w:link w:val="CommentSubjectChar"/>
    <w:uiPriority w:val="99"/>
    <w:semiHidden/>
    <w:unhideWhenUsed/>
    <w:rsid w:val="00893AD1"/>
    <w:rPr>
      <w:b/>
      <w:bCs/>
    </w:rPr>
  </w:style>
  <w:style w:type="character" w:customStyle="1" w:styleId="CommentSubjectChar">
    <w:name w:val="Comment Subject Char"/>
    <w:basedOn w:val="CommentTextChar"/>
    <w:link w:val="CommentSubject"/>
    <w:uiPriority w:val="99"/>
    <w:semiHidden/>
    <w:rsid w:val="00893AD1"/>
    <w:rPr>
      <w:rFonts w:ascii="Times New Roman" w:eastAsia="Times New Roman" w:hAnsi="Times New Roman" w:cs="Mangal"/>
      <w:b/>
      <w:bCs/>
      <w:sz w:val="20"/>
      <w:szCs w:val="18"/>
      <w:lang w:val="en-US" w:eastAsia="en-US" w:bidi="hi-IN"/>
    </w:rPr>
  </w:style>
  <w:style w:type="character" w:customStyle="1" w:styleId="Heading4Char">
    <w:name w:val="Heading 4 Char"/>
    <w:basedOn w:val="DefaultParagraphFont"/>
    <w:link w:val="Heading4"/>
    <w:uiPriority w:val="9"/>
    <w:semiHidden/>
    <w:rsid w:val="00506254"/>
    <w:rPr>
      <w:rFonts w:ascii="Calibri" w:eastAsia="Times New Roman" w:hAnsi="Calibri" w:cs="Mangal"/>
      <w:b/>
      <w:bCs/>
      <w:sz w:val="28"/>
      <w:szCs w:val="28"/>
      <w:lang w:bidi="hi-IN"/>
    </w:rPr>
  </w:style>
  <w:style w:type="character" w:customStyle="1" w:styleId="Heading6Char">
    <w:name w:val="Heading 6 Char"/>
    <w:basedOn w:val="DefaultParagraphFont"/>
    <w:link w:val="Heading6"/>
    <w:uiPriority w:val="9"/>
    <w:semiHidden/>
    <w:rsid w:val="00506254"/>
    <w:rPr>
      <w:rFonts w:ascii="Calibri" w:eastAsia="Times New Roman" w:hAnsi="Calibri" w:cs="Mangal"/>
      <w:b/>
      <w:bCs/>
      <w:lang w:bidi="hi-IN"/>
    </w:rPr>
  </w:style>
  <w:style w:type="paragraph" w:styleId="NormalWeb">
    <w:name w:val="Normal (Web)"/>
    <w:basedOn w:val="Normal"/>
    <w:uiPriority w:val="99"/>
    <w:unhideWhenUsed/>
    <w:rsid w:val="00506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506254"/>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506254"/>
    <w:pPr>
      <w:spacing w:after="120" w:line="480" w:lineRule="auto"/>
      <w:ind w:left="283"/>
    </w:pPr>
    <w:rPr>
      <w:rFonts w:ascii="Calibri" w:eastAsia="Times New Roman" w:hAnsi="Calibri" w:cs="Mangal"/>
      <w:lang w:bidi="hi-IN"/>
    </w:rPr>
  </w:style>
  <w:style w:type="character" w:customStyle="1" w:styleId="BodyTextIndent2Char">
    <w:name w:val="Body Text Indent 2 Char"/>
    <w:basedOn w:val="DefaultParagraphFont"/>
    <w:link w:val="BodyTextIndent2"/>
    <w:uiPriority w:val="99"/>
    <w:rsid w:val="00506254"/>
    <w:rPr>
      <w:rFonts w:ascii="Calibri" w:eastAsia="Times New Roman" w:hAnsi="Calibri" w:cs="Mangal"/>
      <w:lang w:bidi="hi-IN"/>
    </w:rPr>
  </w:style>
  <w:style w:type="paragraph" w:styleId="Title">
    <w:name w:val="Title"/>
    <w:basedOn w:val="Normal"/>
    <w:link w:val="TitleChar"/>
    <w:qFormat/>
    <w:rsid w:val="00506254"/>
    <w:pPr>
      <w:spacing w:after="0" w:line="240" w:lineRule="auto"/>
      <w:jc w:val="center"/>
    </w:pPr>
    <w:rPr>
      <w:rFonts w:ascii="Times New Roman" w:eastAsia="Times New Roman" w:hAnsi="Times New Roman" w:cs="Mangal"/>
      <w:b/>
      <w:bCs/>
      <w:sz w:val="28"/>
      <w:szCs w:val="24"/>
      <w:lang w:val="en-US" w:eastAsia="en-US" w:bidi="hi-IN"/>
    </w:rPr>
  </w:style>
  <w:style w:type="character" w:customStyle="1" w:styleId="TitleChar">
    <w:name w:val="Title Char"/>
    <w:basedOn w:val="DefaultParagraphFont"/>
    <w:link w:val="Title"/>
    <w:rsid w:val="00506254"/>
    <w:rPr>
      <w:rFonts w:ascii="Times New Roman" w:eastAsia="Times New Roman" w:hAnsi="Times New Roman" w:cs="Mangal"/>
      <w:b/>
      <w:bCs/>
      <w:sz w:val="28"/>
      <w:szCs w:val="24"/>
      <w:lang w:val="en-US" w:eastAsia="en-US" w:bidi="hi-IN"/>
    </w:rPr>
  </w:style>
  <w:style w:type="paragraph" w:customStyle="1" w:styleId="p16">
    <w:name w:val="p16"/>
    <w:basedOn w:val="Normal"/>
    <w:rsid w:val="00506254"/>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711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FFAB-0406-40E8-9C22-0492CD4E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50</Pages>
  <Words>8865</Words>
  <Characters>50531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NAAC for Quality and Excellence in Higher Education</vt:lpstr>
    </vt:vector>
  </TitlesOfParts>
  <Company/>
  <LinksUpToDate>false</LinksUpToDate>
  <CharactersWithSpaces>59278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 for Quality and Excellence in Higher Education</dc:title>
  <dc:creator>manu</dc:creator>
  <cp:lastModifiedBy>ASUS</cp:lastModifiedBy>
  <cp:revision>79</cp:revision>
  <cp:lastPrinted>2022-04-27T06:56:00Z</cp:lastPrinted>
  <dcterms:created xsi:type="dcterms:W3CDTF">2021-10-05T06:18:00Z</dcterms:created>
  <dcterms:modified xsi:type="dcterms:W3CDTF">2023-06-14T18:11:00Z</dcterms:modified>
</cp:coreProperties>
</file>